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E0" w:rsidRDefault="003A4834">
      <w:pPr>
        <w:jc w:val="center"/>
        <w:rPr>
          <w:b/>
          <w:bCs/>
          <w:noProof/>
          <w:sz w:val="32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left:0;text-align:left;margin-left:63pt;margin-top:18pt;width:945pt;height:54.05pt;z-index:251649024" stroked="f">
            <v:textbox style="mso-next-textbox:#_x0000_s1150">
              <w:txbxContent>
                <w:p w:rsidR="00FF24E1" w:rsidRPr="00662609" w:rsidRDefault="002B0827" w:rsidP="00802E00">
                  <w:pPr>
                    <w:pBdr>
                      <w:left w:val="single" w:sz="4" w:space="4" w:color="auto"/>
                    </w:pBd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 w:rsidR="00E1488D" w:rsidRPr="00704A77">
                    <w:rPr>
                      <w:sz w:val="28"/>
                      <w:szCs w:val="28"/>
                    </w:rPr>
                    <w:t>На прошедшей неделе</w:t>
                  </w:r>
                  <w:r w:rsidR="00EC7F90" w:rsidRPr="00704A77">
                    <w:rPr>
                      <w:sz w:val="28"/>
                      <w:szCs w:val="28"/>
                    </w:rPr>
                    <w:t xml:space="preserve"> на зерновом рынке </w:t>
                  </w:r>
                  <w:r w:rsidR="00047E06">
                    <w:rPr>
                      <w:sz w:val="28"/>
                      <w:szCs w:val="28"/>
                    </w:rPr>
                    <w:t xml:space="preserve">Европейской части </w:t>
                  </w:r>
                  <w:r w:rsidR="00802E00" w:rsidRPr="00704A77">
                    <w:rPr>
                      <w:sz w:val="28"/>
                      <w:szCs w:val="28"/>
                    </w:rPr>
                    <w:t>России</w:t>
                  </w:r>
                  <w:r w:rsidR="00887F16" w:rsidRPr="00704A77">
                    <w:rPr>
                      <w:sz w:val="28"/>
                      <w:szCs w:val="28"/>
                    </w:rPr>
                    <w:t xml:space="preserve"> </w:t>
                  </w:r>
                  <w:r w:rsidR="00B464E7">
                    <w:rPr>
                      <w:sz w:val="28"/>
                      <w:szCs w:val="28"/>
                    </w:rPr>
                    <w:t>наблюдал</w:t>
                  </w:r>
                  <w:r w:rsidR="00E65BBA">
                    <w:rPr>
                      <w:sz w:val="28"/>
                      <w:szCs w:val="28"/>
                    </w:rPr>
                    <w:t>о</w:t>
                  </w:r>
                  <w:r w:rsidR="00B464E7">
                    <w:rPr>
                      <w:sz w:val="28"/>
                      <w:szCs w:val="28"/>
                    </w:rPr>
                    <w:t>сь</w:t>
                  </w:r>
                  <w:r w:rsidR="007F04BF">
                    <w:rPr>
                      <w:sz w:val="28"/>
                      <w:szCs w:val="28"/>
                    </w:rPr>
                    <w:t xml:space="preserve"> </w:t>
                  </w:r>
                  <w:r w:rsidR="00E65BBA">
                    <w:rPr>
                      <w:sz w:val="28"/>
                      <w:szCs w:val="28"/>
                    </w:rPr>
                    <w:t xml:space="preserve">незначительное </w:t>
                  </w:r>
                  <w:r w:rsidR="0024407E">
                    <w:rPr>
                      <w:sz w:val="28"/>
                      <w:szCs w:val="28"/>
                    </w:rPr>
                    <w:t>поавшение</w:t>
                  </w:r>
                  <w:r w:rsidR="00D34D27">
                    <w:rPr>
                      <w:sz w:val="28"/>
                      <w:szCs w:val="28"/>
                    </w:rPr>
                    <w:t xml:space="preserve"> </w:t>
                  </w:r>
                  <w:r w:rsidR="00900556" w:rsidRPr="00704A77">
                    <w:rPr>
                      <w:sz w:val="28"/>
                      <w:szCs w:val="28"/>
                    </w:rPr>
                    <w:t>це</w:t>
                  </w:r>
                  <w:r w:rsidR="00CB09D7" w:rsidRPr="00704A77">
                    <w:rPr>
                      <w:sz w:val="28"/>
                      <w:szCs w:val="28"/>
                    </w:rPr>
                    <w:t>н на продовольственно</w:t>
                  </w:r>
                  <w:r w:rsidR="00426C8A" w:rsidRPr="00704A77">
                    <w:rPr>
                      <w:sz w:val="28"/>
                      <w:szCs w:val="28"/>
                    </w:rPr>
                    <w:t>е и фуражное</w:t>
                  </w:r>
                  <w:r w:rsidR="00CB09D7" w:rsidRPr="00704A77">
                    <w:rPr>
                      <w:sz w:val="28"/>
                      <w:szCs w:val="28"/>
                    </w:rPr>
                    <w:t xml:space="preserve"> зерно</w:t>
                  </w:r>
                  <w:r w:rsidR="005A3CC3" w:rsidRPr="00704A77">
                    <w:rPr>
                      <w:sz w:val="28"/>
                      <w:szCs w:val="28"/>
                    </w:rPr>
                    <w:t>.</w:t>
                  </w:r>
                  <w:r w:rsidR="00B208DE" w:rsidRPr="00704A77">
                    <w:rPr>
                      <w:sz w:val="28"/>
                      <w:szCs w:val="28"/>
                    </w:rPr>
                    <w:t xml:space="preserve"> </w:t>
                  </w:r>
                  <w:r w:rsidR="00534FB1">
                    <w:rPr>
                      <w:sz w:val="28"/>
                      <w:szCs w:val="28"/>
                    </w:rPr>
                    <w:t xml:space="preserve">Отмечается незначительное </w:t>
                  </w:r>
                  <w:r w:rsidR="0024363B">
                    <w:rPr>
                      <w:sz w:val="28"/>
                      <w:szCs w:val="28"/>
                    </w:rPr>
                    <w:t>повышение</w:t>
                  </w:r>
                  <w:r w:rsidR="00534FB1">
                    <w:rPr>
                      <w:sz w:val="28"/>
                      <w:szCs w:val="28"/>
                    </w:rPr>
                    <w:t xml:space="preserve"> </w:t>
                  </w:r>
                  <w:r w:rsidR="00FE7483" w:rsidRPr="00704A77">
                    <w:rPr>
                      <w:sz w:val="28"/>
                      <w:szCs w:val="28"/>
                    </w:rPr>
                    <w:t xml:space="preserve">оптовых цен на муку пшеничную и ржаную. </w:t>
                  </w:r>
                  <w:r w:rsidR="00FF24E1" w:rsidRPr="00704A77">
                    <w:rPr>
                      <w:sz w:val="28"/>
                      <w:szCs w:val="28"/>
                    </w:rPr>
                    <w:t xml:space="preserve">Индекс потребительских цен на хлеб составил за неделю </w:t>
                  </w:r>
                  <w:r w:rsidR="00633983" w:rsidRPr="00704A77">
                    <w:rPr>
                      <w:sz w:val="28"/>
                      <w:szCs w:val="28"/>
                    </w:rPr>
                    <w:t xml:space="preserve">в среднем </w:t>
                  </w:r>
                  <w:r w:rsidR="00A82648" w:rsidRPr="001F17C4">
                    <w:rPr>
                      <w:sz w:val="28"/>
                      <w:szCs w:val="28"/>
                    </w:rPr>
                    <w:t>100</w:t>
                  </w:r>
                  <w:r w:rsidR="00991242" w:rsidRPr="001F17C4">
                    <w:rPr>
                      <w:sz w:val="28"/>
                      <w:szCs w:val="28"/>
                    </w:rPr>
                    <w:t>,</w:t>
                  </w:r>
                  <w:r w:rsidR="00605EBA">
                    <w:rPr>
                      <w:sz w:val="28"/>
                      <w:szCs w:val="28"/>
                    </w:rPr>
                    <w:t>2</w:t>
                  </w:r>
                  <w:r w:rsidR="00E7068B" w:rsidRPr="001F17C4">
                    <w:rPr>
                      <w:sz w:val="28"/>
                      <w:szCs w:val="28"/>
                    </w:rPr>
                    <w:t xml:space="preserve"> </w:t>
                  </w:r>
                  <w:r w:rsidR="00EF05D0" w:rsidRPr="001F17C4">
                    <w:rPr>
                      <w:sz w:val="28"/>
                      <w:szCs w:val="28"/>
                    </w:rPr>
                    <w:t>%</w:t>
                  </w:r>
                  <w:r w:rsidR="00FF24E1" w:rsidRPr="001F17C4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8D5334">
        <w:rPr>
          <w:rFonts w:ascii="Verdana" w:hAnsi="Verdan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12915900</wp:posOffset>
            </wp:positionH>
            <wp:positionV relativeFrom="paragraph">
              <wp:posOffset>0</wp:posOffset>
            </wp:positionV>
            <wp:extent cx="685800" cy="685800"/>
            <wp:effectExtent l="19050" t="0" r="0" b="0"/>
            <wp:wrapNone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0493">
        <w:rPr>
          <w:rFonts w:ascii="Antique Olive Compact" w:hAnsi="Antique Olive Compact"/>
          <w:b/>
          <w:bCs/>
          <w:shadow/>
          <w:noProof/>
          <w:sz w:val="32"/>
        </w:rPr>
        <w:pict>
          <v:shape id="_x0000_s1148" type="#_x0000_t202" style="position:absolute;left:0;text-align:left;margin-left:-45pt;margin-top:14.35pt;width:129.6pt;height:36pt;z-index:251648000;mso-position-horizontal-relative:text;mso-position-vertical-relative:text" stroked="f">
            <v:textbox style="mso-next-textbox:#_x0000_s1148">
              <w:txbxContent>
                <w:p w:rsidR="00590493" w:rsidRPr="0073609F" w:rsidRDefault="0024407E">
                  <w:pPr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9</w:t>
                  </w:r>
                  <w:r w:rsidR="00D855C1">
                    <w:rPr>
                      <w:rFonts w:ascii="Verdana" w:hAnsi="Verdana"/>
                      <w:b/>
                    </w:rPr>
                    <w:t xml:space="preserve"> </w:t>
                  </w:r>
                  <w:r w:rsidR="00E65BBA">
                    <w:rPr>
                      <w:rFonts w:ascii="Verdana" w:hAnsi="Verdana"/>
                      <w:b/>
                    </w:rPr>
                    <w:t>июн</w:t>
                  </w:r>
                  <w:r w:rsidR="002C6630">
                    <w:rPr>
                      <w:rFonts w:ascii="Verdana" w:hAnsi="Verdana"/>
                      <w:b/>
                    </w:rPr>
                    <w:t>я</w:t>
                  </w:r>
                </w:p>
                <w:p w:rsidR="00FF24E1" w:rsidRDefault="00EE575E">
                  <w:pPr>
                    <w:rPr>
                      <w:rFonts w:ascii="Verdana" w:hAnsi="Verdana"/>
                      <w:b/>
                    </w:rPr>
                  </w:pPr>
                  <w:smartTag w:uri="urn:schemas-microsoft-com:office:smarttags" w:element="metricconverter">
                    <w:smartTagPr>
                      <w:attr w:name="ProductID" w:val="2014 г"/>
                    </w:smartTagPr>
                    <w:r>
                      <w:rPr>
                        <w:rFonts w:ascii="Verdana" w:hAnsi="Verdana"/>
                        <w:b/>
                      </w:rPr>
                      <w:t>201</w:t>
                    </w:r>
                    <w:r w:rsidR="007F04BF">
                      <w:rPr>
                        <w:rFonts w:ascii="Verdana" w:hAnsi="Verdana"/>
                        <w:b/>
                      </w:rPr>
                      <w:t>4</w:t>
                    </w:r>
                    <w:r w:rsidR="00FF24E1">
                      <w:rPr>
                        <w:rFonts w:ascii="Verdana" w:hAnsi="Verdana"/>
                        <w:b/>
                      </w:rPr>
                      <w:t xml:space="preserve"> г</w:t>
                    </w:r>
                  </w:smartTag>
                  <w:r w:rsidR="00FF24E1">
                    <w:rPr>
                      <w:rFonts w:ascii="Verdana" w:hAnsi="Verdana"/>
                      <w:b/>
                    </w:rPr>
                    <w:t>.</w:t>
                  </w:r>
                </w:p>
              </w:txbxContent>
            </v:textbox>
          </v:shape>
        </w:pict>
      </w:r>
      <w:r w:rsidR="00904FE0">
        <w:rPr>
          <w:rFonts w:ascii="Verdana" w:hAnsi="Verdana"/>
          <w:b/>
          <w:bCs/>
          <w:shadow/>
          <w:sz w:val="32"/>
        </w:rPr>
        <w:t>Рынок</w:t>
      </w:r>
      <w:r w:rsidR="00904FE0">
        <w:rPr>
          <w:rFonts w:ascii="Antique Olive Compact" w:hAnsi="Antique Olive Compact"/>
          <w:b/>
          <w:bCs/>
          <w:shadow/>
          <w:sz w:val="32"/>
        </w:rPr>
        <w:t xml:space="preserve"> </w:t>
      </w:r>
      <w:r w:rsidR="00904FE0">
        <w:rPr>
          <w:rFonts w:ascii="Verdana" w:hAnsi="Verdana"/>
          <w:b/>
          <w:bCs/>
          <w:shadow/>
          <w:sz w:val="32"/>
        </w:rPr>
        <w:t>зерна</w:t>
      </w:r>
      <w:r w:rsidR="00904FE0">
        <w:rPr>
          <w:rFonts w:ascii="Antique Olive Compact" w:hAnsi="Antique Olive Compact"/>
          <w:b/>
          <w:bCs/>
          <w:shadow/>
          <w:sz w:val="32"/>
        </w:rPr>
        <w:t xml:space="preserve"> – </w:t>
      </w:r>
      <w:r w:rsidR="00904FE0">
        <w:rPr>
          <w:rFonts w:ascii="Verdana" w:hAnsi="Verdana"/>
          <w:b/>
          <w:bCs/>
          <w:shadow/>
          <w:sz w:val="32"/>
        </w:rPr>
        <w:t>текущая</w:t>
      </w:r>
      <w:r w:rsidR="00904FE0">
        <w:rPr>
          <w:rFonts w:ascii="Antique Olive Compact" w:hAnsi="Antique Olive Compact"/>
          <w:b/>
          <w:bCs/>
          <w:shadow/>
          <w:sz w:val="32"/>
        </w:rPr>
        <w:t xml:space="preserve"> </w:t>
      </w:r>
      <w:r w:rsidR="00904FE0">
        <w:rPr>
          <w:rFonts w:ascii="Verdana" w:hAnsi="Verdana"/>
          <w:b/>
          <w:bCs/>
          <w:shadow/>
          <w:sz w:val="32"/>
        </w:rPr>
        <w:t>ситуация.</w:t>
      </w:r>
      <w:r w:rsidR="00904FE0">
        <w:rPr>
          <w:rFonts w:ascii="Antique Olive Compact" w:hAnsi="Antique Olive Compact"/>
          <w:b/>
          <w:bCs/>
          <w:shadow/>
          <w:sz w:val="32"/>
        </w:rPr>
        <w:t xml:space="preserve"> </w:t>
      </w:r>
      <w:r w:rsidR="00904FE0">
        <w:rPr>
          <w:rFonts w:ascii="Arial" w:hAnsi="Arial" w:cs="Arial"/>
          <w:b/>
          <w:bCs/>
          <w:shadow/>
          <w:sz w:val="32"/>
        </w:rPr>
        <w:t>Е</w:t>
      </w:r>
      <w:r w:rsidR="00904FE0">
        <w:rPr>
          <w:rFonts w:ascii="Verdana" w:hAnsi="Verdana"/>
          <w:b/>
          <w:bCs/>
          <w:shadow/>
          <w:noProof/>
          <w:sz w:val="32"/>
        </w:rPr>
        <w:t>женедельный обзор</w:t>
      </w:r>
    </w:p>
    <w:p w:rsidR="00904FE0" w:rsidRDefault="00904FE0">
      <w:pPr>
        <w:rPr>
          <w:rFonts w:ascii="Verdana" w:hAnsi="Verdana"/>
        </w:rPr>
      </w:pPr>
    </w:p>
    <w:p w:rsidR="00904FE0" w:rsidRDefault="00904FE0">
      <w:pPr>
        <w:rPr>
          <w:rFonts w:ascii="Verdana" w:hAnsi="Verdana"/>
        </w:rPr>
      </w:pPr>
    </w:p>
    <w:p w:rsidR="00904FE0" w:rsidRDefault="00904FE0">
      <w:pPr>
        <w:tabs>
          <w:tab w:val="left" w:pos="8115"/>
        </w:tabs>
      </w:pPr>
    </w:p>
    <w:p w:rsidR="00904FE0" w:rsidRDefault="00904FE0">
      <w:pPr>
        <w:tabs>
          <w:tab w:val="left" w:pos="8115"/>
        </w:tabs>
      </w:pPr>
      <w:r>
        <w:t xml:space="preserve"> </w:t>
      </w:r>
    </w:p>
    <w:tbl>
      <w:tblPr>
        <w:tblW w:w="22611" w:type="dxa"/>
        <w:tblInd w:w="-954" w:type="dxa"/>
        <w:tblLayout w:type="fixed"/>
        <w:tblLook w:val="01E0"/>
      </w:tblPr>
      <w:tblGrid>
        <w:gridCol w:w="6163"/>
        <w:gridCol w:w="236"/>
        <w:gridCol w:w="1863"/>
        <w:gridCol w:w="1260"/>
        <w:gridCol w:w="918"/>
        <w:gridCol w:w="882"/>
        <w:gridCol w:w="1222"/>
        <w:gridCol w:w="510"/>
        <w:gridCol w:w="788"/>
        <w:gridCol w:w="1440"/>
        <w:gridCol w:w="360"/>
        <w:gridCol w:w="2472"/>
        <w:gridCol w:w="1565"/>
        <w:gridCol w:w="1400"/>
        <w:gridCol w:w="112"/>
        <w:gridCol w:w="1420"/>
      </w:tblGrid>
      <w:tr w:rsidR="00904FE0" w:rsidTr="00D7231C">
        <w:trPr>
          <w:cantSplit/>
          <w:trHeight w:val="270"/>
        </w:trPr>
        <w:tc>
          <w:tcPr>
            <w:tcW w:w="6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Средние цены на зерно в России</w:t>
            </w:r>
          </w:p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(на базисе франко-элеватор), руб./т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Внешний рынок и экспорт зерна</w:t>
            </w:r>
          </w:p>
        </w:tc>
      </w:tr>
      <w:tr w:rsidR="00904FE0" w:rsidTr="00D7231C">
        <w:trPr>
          <w:cantSplit/>
          <w:trHeight w:val="270"/>
        </w:trPr>
        <w:tc>
          <w:tcPr>
            <w:tcW w:w="6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904FE0" w:rsidRDefault="008D5334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29210</wp:posOffset>
                  </wp:positionV>
                  <wp:extent cx="4417695" cy="2306955"/>
                  <wp:effectExtent l="0" t="0" r="1905" b="0"/>
                  <wp:wrapNone/>
                  <wp:docPr id="2628" name="Рисунок 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7695" cy="230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04FE0" w:rsidRDefault="008D5334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29210</wp:posOffset>
                  </wp:positionV>
                  <wp:extent cx="4242435" cy="2245995"/>
                  <wp:effectExtent l="0" t="0" r="0" b="0"/>
                  <wp:wrapNone/>
                  <wp:docPr id="2629" name="Рисунок 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2435" cy="2245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FE0" w:rsidTr="00FD7C50">
        <w:trPr>
          <w:cantSplit/>
          <w:trHeight w:val="302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07" w:rsidRDefault="00380E07" w:rsidP="00380E07">
            <w:pPr>
              <w:tabs>
                <w:tab w:val="left" w:pos="811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904FE0" w:rsidRDefault="00904FE0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8115"/>
              </w:tabs>
              <w:ind w:hanging="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Пшеница 3  класса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A9638F" w:rsidRDefault="004408F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3343" type="#_x0000_t202" style="position:absolute;margin-left:366.95pt;margin-top:9.6pt;width:86.75pt;height:140.7pt;z-index:251657216;mso-position-horizontal-relative:text;mso-position-vertical-relative:text" filled="f" stroked="f">
                  <v:textbox style="mso-next-textbox:#_x0000_s3343">
                    <w:txbxContent>
                      <w:p w:rsidR="00417BB8" w:rsidRPr="000679E6" w:rsidRDefault="00417BB8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Изменение:</w:t>
                        </w:r>
                      </w:p>
                      <w:p w:rsidR="00417BB8" w:rsidRDefault="00417BB8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7379" w:rsidRDefault="00797379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за неделю</w:t>
                        </w:r>
                      </w:p>
                      <w:p w:rsidR="00417BB8" w:rsidRPr="000679E6" w:rsidRDefault="00605EBA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  <w:r w:rsidR="00E65B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  <w:r w:rsidR="0090604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306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A52EF2" w:rsidRDefault="00A52EF2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417BB8" w:rsidRPr="00BE783E" w:rsidRDefault="00417BB8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 начала года</w:t>
                        </w:r>
                      </w:p>
                      <w:p w:rsidR="000F44C6" w:rsidRPr="00BE783E" w:rsidRDefault="002A3913" w:rsidP="00417BB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855C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 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</w:t>
                        </w:r>
                        <w:r w:rsidR="00157D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D030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63065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  <w:p w:rsidR="00904FE0" w:rsidRDefault="00904FE0" w:rsidP="00A31E39">
            <w:pPr>
              <w:pStyle w:val="a3"/>
              <w:tabs>
                <w:tab w:val="left" w:pos="6056"/>
                <w:tab w:val="left" w:pos="8115"/>
              </w:tabs>
              <w:rPr>
                <w:lang w:val="ru-RU" w:eastAsia="ru-RU"/>
              </w:rPr>
            </w:pPr>
          </w:p>
        </w:tc>
        <w:tc>
          <w:tcPr>
            <w:tcW w:w="360" w:type="dxa"/>
            <w:vMerge w:val="restart"/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904FE0" w:rsidRDefault="007A74B2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206" type="#_x0000_t202" style="position:absolute;margin-left:3.6pt;margin-top:166.05pt;width:333pt;height:35.1pt;z-index:251656192;mso-position-horizontal-relative:text;mso-position-vertical-relative:text" filled="f" stroked="f">
                  <v:textbox style="mso-next-textbox:#_x0000_s1206">
                    <w:txbxContent>
                      <w:p w:rsidR="00FF24E1" w:rsidRDefault="000D0AE6" w:rsidP="007A74B2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Экспорт зерна в 2013/14</w:t>
                        </w:r>
                        <w:r w:rsidR="00FF24E1" w:rsidRPr="009727C6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с/х </w:t>
                        </w:r>
                        <w:r w:rsidR="00FF24E1">
                          <w:rPr>
                            <w:rFonts w:ascii="Verdana" w:hAnsi="Verdana"/>
                            <w:sz w:val="20"/>
                            <w:szCs w:val="20"/>
                          </w:rPr>
                          <w:t>году составил</w:t>
                        </w:r>
                        <w:r w:rsidR="007F6B23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AC7A5C">
                          <w:rPr>
                            <w:rFonts w:ascii="Verdana" w:hAnsi="Verdana"/>
                            <w:sz w:val="20"/>
                            <w:szCs w:val="20"/>
                          </w:rPr>
                          <w:t>2</w:t>
                        </w:r>
                        <w:r w:rsidR="00D855C1">
                          <w:rPr>
                            <w:rFonts w:ascii="Verdana" w:hAnsi="Verdana"/>
                            <w:sz w:val="20"/>
                            <w:szCs w:val="20"/>
                          </w:rPr>
                          <w:t>4</w:t>
                        </w:r>
                        <w:r w:rsidR="00D0306A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703</w:t>
                        </w:r>
                        <w:r w:rsidR="007011C1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7011C1">
                          <w:rPr>
                            <w:rFonts w:ascii="Verdana" w:hAnsi="Verdana"/>
                            <w:sz w:val="20"/>
                            <w:szCs w:val="20"/>
                          </w:rPr>
                          <w:br/>
                        </w:r>
                        <w:r w:rsidR="00FF24E1" w:rsidRPr="00115481">
                          <w:rPr>
                            <w:rFonts w:ascii="Verdana" w:hAnsi="Verdana"/>
                            <w:sz w:val="20"/>
                            <w:szCs w:val="20"/>
                          </w:rPr>
                          <w:t>т</w:t>
                        </w:r>
                        <w:r w:rsidR="00C52FFC" w:rsidRPr="00115481">
                          <w:rPr>
                            <w:rFonts w:ascii="Verdana" w:hAnsi="Verdana"/>
                            <w:sz w:val="20"/>
                            <w:szCs w:val="20"/>
                          </w:rPr>
                          <w:t>ы</w:t>
                        </w:r>
                        <w:r w:rsidR="00BE4771">
                          <w:rPr>
                            <w:rFonts w:ascii="Verdana" w:hAnsi="Verdana"/>
                            <w:sz w:val="20"/>
                            <w:szCs w:val="20"/>
                          </w:rPr>
                          <w:t>с. тонн, в том числ</w:t>
                        </w:r>
                        <w:r w:rsidR="008C2B09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е </w:t>
                        </w:r>
                        <w:r w:rsidR="00AC7A5C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в 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июне</w:t>
                        </w:r>
                        <w:r w:rsidR="00AC7A5C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A77E83" w:rsidRPr="00A77E83">
                          <w:rPr>
                            <w:rFonts w:ascii="Verdana" w:hAnsi="Verdana"/>
                            <w:sz w:val="20"/>
                            <w:szCs w:val="20"/>
                          </w:rPr>
                          <w:t>т.г</w:t>
                        </w:r>
                        <w:r w:rsidR="00971772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7011C1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128</w:t>
                        </w:r>
                        <w:r w:rsidR="00F31B10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4C0FE5">
                          <w:rPr>
                            <w:rFonts w:ascii="Verdana" w:hAnsi="Verdana"/>
                            <w:sz w:val="20"/>
                            <w:szCs w:val="20"/>
                          </w:rPr>
                          <w:t>тыс. тонн.</w:t>
                        </w:r>
                      </w:p>
                      <w:p w:rsidR="00FF24E1" w:rsidRPr="00400A2D" w:rsidRDefault="00FF24E1" w:rsidP="000F221E">
                        <w:pPr>
                          <w:ind w:firstLine="708"/>
                          <w:jc w:val="both"/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 w:rsidP="000F221E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FF24E1" w:rsidRPr="003B563B" w:rsidRDefault="00FF24E1" w:rsidP="003B563B">
                        <w:pPr>
                          <w:ind w:firstLine="708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тонн.</w:t>
                        </w:r>
                      </w:p>
                    </w:txbxContent>
                  </v:textbox>
                </v:shape>
              </w:pict>
            </w:r>
          </w:p>
        </w:tc>
      </w:tr>
      <w:tr w:rsidR="00904FE0" w:rsidTr="00C01262">
        <w:trPr>
          <w:cantSplit/>
          <w:trHeight w:val="3496"/>
        </w:trPr>
        <w:tc>
          <w:tcPr>
            <w:tcW w:w="6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FE0" w:rsidRPr="000B30DC" w:rsidRDefault="008D5334">
            <w:pPr>
              <w:tabs>
                <w:tab w:val="left" w:pos="8115"/>
              </w:tabs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109855</wp:posOffset>
                  </wp:positionV>
                  <wp:extent cx="2916555" cy="2004695"/>
                  <wp:effectExtent l="19050" t="0" r="0" b="0"/>
                  <wp:wrapNone/>
                  <wp:docPr id="2625" name="Рисунок 2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200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E7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0679E6" w:rsidRDefault="000679E6" w:rsidP="00292C8E">
            <w:pPr>
              <w:tabs>
                <w:tab w:val="left" w:pos="8115"/>
              </w:tabs>
              <w:ind w:firstLine="72"/>
              <w:rPr>
                <w:rFonts w:ascii="Verdana" w:hAnsi="Verdana"/>
                <w:sz w:val="20"/>
                <w:szCs w:val="20"/>
              </w:rPr>
            </w:pPr>
          </w:p>
          <w:p w:rsidR="000679E6" w:rsidRPr="000679E6" w:rsidRDefault="002F5EA5" w:rsidP="000679E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2419" type="#_x0000_t202" style="position:absolute;margin-left:234.3pt;margin-top:4.6pt;width:1in;height:120.05pt;z-index:251655168" filled="f" stroked="f">
                  <v:textbox style="mso-next-textbox:#_x0000_s2419">
                    <w:txbxContent>
                      <w:p w:rsidR="00FF24E1" w:rsidRPr="000679E6" w:rsidRDefault="00FF24E1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Изменение:</w:t>
                        </w:r>
                      </w:p>
                      <w:p w:rsidR="002F5EA5" w:rsidRDefault="002F5EA5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006D8" w:rsidRDefault="00B006D8" w:rsidP="00B006D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за неделю</w:t>
                        </w:r>
                      </w:p>
                      <w:p w:rsidR="003557A5" w:rsidRPr="003557A5" w:rsidRDefault="003557A5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557A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605E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3557A5" w:rsidRPr="00BE783E" w:rsidRDefault="003557A5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FF24E1" w:rsidRPr="00BE783E" w:rsidRDefault="00FF24E1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 начала года</w:t>
                        </w:r>
                      </w:p>
                      <w:p w:rsidR="00FF24E1" w:rsidRPr="00BE783E" w:rsidRDefault="00F31B10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855C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="00047E0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  <w:r w:rsidR="00FF24E1"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FF24E1" w:rsidRDefault="00FF24E1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 w:rsidP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679E6" w:rsidRPr="000679E6" w:rsidRDefault="000679E6" w:rsidP="000679E6">
            <w:pPr>
              <w:rPr>
                <w:rFonts w:ascii="Verdana" w:hAnsi="Verdana"/>
                <w:sz w:val="20"/>
                <w:szCs w:val="20"/>
              </w:rPr>
            </w:pPr>
          </w:p>
          <w:p w:rsidR="000679E6" w:rsidRPr="000679E6" w:rsidRDefault="000679E6" w:rsidP="000679E6">
            <w:pPr>
              <w:rPr>
                <w:rFonts w:ascii="Verdana" w:hAnsi="Verdana"/>
                <w:sz w:val="20"/>
                <w:szCs w:val="20"/>
              </w:rPr>
            </w:pPr>
          </w:p>
          <w:p w:rsidR="000679E6" w:rsidRPr="000679E6" w:rsidRDefault="000679E6" w:rsidP="000679E6">
            <w:pPr>
              <w:rPr>
                <w:rFonts w:ascii="Verdana" w:hAnsi="Verdana"/>
                <w:sz w:val="20"/>
                <w:szCs w:val="20"/>
              </w:rPr>
            </w:pPr>
          </w:p>
          <w:p w:rsidR="000679E6" w:rsidRDefault="000679E6" w:rsidP="000679E6">
            <w:pPr>
              <w:rPr>
                <w:rFonts w:ascii="Verdana" w:hAnsi="Verdana"/>
                <w:sz w:val="20"/>
                <w:szCs w:val="20"/>
              </w:rPr>
            </w:pPr>
          </w:p>
          <w:p w:rsidR="00904FE0" w:rsidRPr="000679E6" w:rsidRDefault="00904FE0" w:rsidP="000679E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8C2B09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3424" type="#_x0000_t202" style="position:absolute;margin-left:5.2pt;margin-top:140.35pt;width:441pt;height:36pt;z-index:251658240;mso-position-horizontal-relative:text;mso-position-vertical-relative:text" filled="f" stroked="f">
                  <v:textbox style="mso-next-textbox:#_x0000_s3424">
                    <w:txbxContent>
                      <w:p w:rsidR="008C2B09" w:rsidRPr="006677F2" w:rsidRDefault="008C2B09" w:rsidP="008C2B09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Средняя контрактная экспортная цена на пшеницу в России составила в 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июне</w:t>
                        </w:r>
                        <w:r w:rsidR="005D7DDC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smartTag w:uri="urn:schemas-microsoft-com:office:smarttags" w:element="metricconverter">
                          <w:smartTagPr>
                            <w:attr w:name="ProductID" w:val="2014 г"/>
                          </w:smartTagPr>
                          <w:r w:rsidR="008266E1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2014</w:t>
                          </w:r>
                          <w:r w:rsidR="007F04BF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>г</w:t>
                          </w:r>
                        </w:smartTag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. – </w:t>
                        </w:r>
                        <w:r w:rsidR="00D855C1">
                          <w:rPr>
                            <w:rFonts w:ascii="Verdana" w:hAnsi="Verdana"/>
                            <w:sz w:val="20"/>
                            <w:szCs w:val="20"/>
                          </w:rPr>
                          <w:t>28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6</w:t>
                        </w:r>
                        <w:r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дол. США/т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8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4FE0" w:rsidTr="007A5A19">
        <w:trPr>
          <w:cantSplit/>
          <w:trHeight w:val="126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16"/>
                <w:szCs w:val="16"/>
              </w:rPr>
            </w:pPr>
          </w:p>
        </w:tc>
      </w:tr>
      <w:tr w:rsidR="00904FE0" w:rsidTr="00D7231C">
        <w:trPr>
          <w:cantSplit/>
          <w:trHeight w:val="240"/>
        </w:trPr>
        <w:tc>
          <w:tcPr>
            <w:tcW w:w="6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8D5334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8115"/>
              </w:tabs>
              <w:ind w:hanging="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337185</wp:posOffset>
                  </wp:positionV>
                  <wp:extent cx="2916555" cy="2127885"/>
                  <wp:effectExtent l="19050" t="0" r="0" b="0"/>
                  <wp:wrapNone/>
                  <wp:docPr id="2626" name="Рисунок 2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555" cy="2127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04FE0">
              <w:rPr>
                <w:rFonts w:ascii="Verdana" w:hAnsi="Verdana"/>
                <w:b/>
                <w:sz w:val="20"/>
                <w:szCs w:val="20"/>
              </w:rPr>
              <w:t>Пшеница 4 класса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8D5334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337185</wp:posOffset>
                  </wp:positionV>
                  <wp:extent cx="4833620" cy="2225040"/>
                  <wp:effectExtent l="0" t="0" r="0" b="0"/>
                  <wp:wrapNone/>
                  <wp:docPr id="2588" name="Рисунок 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3620" cy="222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Среднемесячные цены реализации зерна сельхозпроизводителями, руб./т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Запасы зерна (на начало месяца)</w:t>
            </w:r>
            <w:r w:rsidR="00433CA4">
              <w:rPr>
                <w:rFonts w:ascii="Verdana" w:hAnsi="Verdana"/>
                <w:b/>
                <w:sz w:val="22"/>
                <w:szCs w:val="22"/>
              </w:rPr>
              <w:t>*</w:t>
            </w:r>
            <w:r>
              <w:rPr>
                <w:rFonts w:ascii="Verdana" w:hAnsi="Verdana"/>
                <w:b/>
                <w:sz w:val="22"/>
                <w:szCs w:val="22"/>
              </w:rPr>
              <w:t>, млн. тонн</w:t>
            </w:r>
          </w:p>
        </w:tc>
      </w:tr>
      <w:tr w:rsidR="00904FE0" w:rsidTr="00322965">
        <w:trPr>
          <w:cantSplit/>
          <w:trHeight w:val="243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FE0" w:rsidRDefault="008D5334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38735</wp:posOffset>
                  </wp:positionV>
                  <wp:extent cx="3957320" cy="1776730"/>
                  <wp:effectExtent l="0" t="0" r="0" b="0"/>
                  <wp:wrapNone/>
                  <wp:docPr id="2630" name="Рисунок 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7320" cy="1776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04FE0" w:rsidTr="00D7231C">
        <w:trPr>
          <w:cantSplit/>
          <w:trHeight w:val="3466"/>
        </w:trPr>
        <w:tc>
          <w:tcPr>
            <w:tcW w:w="6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679E6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535" type="#_x0000_t202" style="position:absolute;margin-left:236.25pt;margin-top:17.35pt;width:70.05pt;height:134.4pt;z-index:251653120;mso-position-horizontal-relative:text;mso-position-vertical-relative:text" filled="f" stroked="f">
                  <v:textbox style="mso-next-textbox:#_x0000_s1535">
                    <w:txbxContent>
                      <w:p w:rsidR="00FF24E1" w:rsidRPr="000679E6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Изменение:</w:t>
                        </w:r>
                      </w:p>
                      <w:p w:rsidR="007F04BF" w:rsidRDefault="007F04BF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F24E1" w:rsidRPr="000679E6" w:rsidRDefault="007F04BF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за неделю</w:t>
                        </w:r>
                      </w:p>
                      <w:p w:rsidR="002F5EA5" w:rsidRPr="00BE783E" w:rsidRDefault="00696ABB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  <w:r w:rsidR="00D855C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E65B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="007F04B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FF24E1" w:rsidRPr="00BE783E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  <w:highlight w:val="yellow"/>
                          </w:rPr>
                        </w:pPr>
                      </w:p>
                      <w:p w:rsidR="00FF24E1" w:rsidRPr="00BE783E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 начала года</w:t>
                        </w:r>
                      </w:p>
                      <w:p w:rsidR="00FF24E1" w:rsidRPr="00BE783E" w:rsidRDefault="0097527D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</w:t>
                        </w:r>
                        <w:r w:rsidR="00D855C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="00FF24E1"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FF24E1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679E6" w:rsidRPr="000679E6" w:rsidRDefault="000679E6" w:rsidP="000679E6">
            <w:pPr>
              <w:rPr>
                <w:rFonts w:ascii="Verdana" w:hAnsi="Verdana"/>
                <w:sz w:val="20"/>
                <w:szCs w:val="20"/>
              </w:rPr>
            </w:pPr>
          </w:p>
          <w:p w:rsidR="000679E6" w:rsidRDefault="000679E6" w:rsidP="000679E6">
            <w:pPr>
              <w:rPr>
                <w:rFonts w:ascii="Verdana" w:hAnsi="Verdana"/>
                <w:sz w:val="20"/>
                <w:szCs w:val="20"/>
              </w:rPr>
            </w:pPr>
          </w:p>
          <w:p w:rsidR="00904FE0" w:rsidRPr="000679E6" w:rsidRDefault="000679E6" w:rsidP="002C6630">
            <w:pPr>
              <w:tabs>
                <w:tab w:val="left" w:pos="1808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08" w:rsidRDefault="00384E08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  <w:p w:rsidR="00384E08" w:rsidRPr="00384E08" w:rsidRDefault="00384E08" w:rsidP="00384E08">
            <w:pPr>
              <w:rPr>
                <w:rFonts w:ascii="Verdana" w:hAnsi="Verdana"/>
                <w:sz w:val="20"/>
                <w:szCs w:val="20"/>
              </w:rPr>
            </w:pPr>
          </w:p>
          <w:p w:rsidR="00904FE0" w:rsidRPr="00322965" w:rsidRDefault="007A5A19" w:rsidP="003229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1192" type="#_x0000_t202" style="position:absolute;margin-left:366.95pt;margin-top:1.1pt;width:1in;height:99pt;z-index:251652096" filled="f" stroked="f">
                  <v:textbox style="mso-next-textbox:#_x0000_s1192">
                    <w:txbxContent>
                      <w:p w:rsidR="00FF24E1" w:rsidRPr="000679E6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Изменение:</w:t>
                        </w:r>
                      </w:p>
                      <w:p w:rsidR="00FF24E1" w:rsidRPr="000679E6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D4E98" w:rsidRPr="00BE783E" w:rsidRDefault="00FD4E9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за месяц</w:t>
                        </w:r>
                      </w:p>
                      <w:p w:rsidR="00FF24E1" w:rsidRPr="00BE783E" w:rsidRDefault="008266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0</w:t>
                        </w:r>
                        <w:r w:rsidR="00927EC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62410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  <w:r w:rsidR="00FF24E1"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FF24E1" w:rsidRPr="00BE783E" w:rsidRDefault="00FF24E1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E59AC" w:rsidRPr="00BE783E" w:rsidRDefault="00AE59AC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 начала года</w:t>
                        </w:r>
                      </w:p>
                      <w:p w:rsidR="00FF24E1" w:rsidRPr="00BE783E" w:rsidRDefault="00687466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5C3E9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8E1587"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5C3E9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  <w:r w:rsidR="00FF24E1"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04FE0" w:rsidRDefault="00E46186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noProof/>
              </w:rPr>
              <w:pict>
                <v:shape id="_x0000_s1188" type="#_x0000_t202" style="position:absolute;margin-left:9.55pt;margin-top:129.6pt;width:350.75pt;height:44.95pt;z-index:251651072;mso-position-horizontal-relative:text;mso-position-vertical-relative:text" filled="f" stroked="f">
                  <v:textbox style="mso-next-textbox:#_x0000_s1188">
                    <w:txbxContent>
                      <w:p w:rsidR="00FF24E1" w:rsidRDefault="00743993" w:rsidP="00087DF2">
                        <w:pPr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4C3AF1">
                          <w:rPr>
                            <w:rFonts w:ascii="Verdana" w:hAnsi="Verdana"/>
                            <w:sz w:val="20"/>
                            <w:szCs w:val="20"/>
                          </w:rPr>
                          <w:t>Н</w:t>
                        </w:r>
                        <w:r w:rsidR="00873F3C" w:rsidRPr="004C3AF1">
                          <w:rPr>
                            <w:rFonts w:ascii="Verdana" w:hAnsi="Verdana"/>
                            <w:sz w:val="20"/>
                            <w:szCs w:val="20"/>
                          </w:rPr>
                          <w:t>а 01.</w:t>
                        </w:r>
                        <w:r w:rsidR="00366272">
                          <w:rPr>
                            <w:rFonts w:ascii="Verdana" w:hAnsi="Verdana"/>
                            <w:sz w:val="20"/>
                            <w:szCs w:val="20"/>
                          </w:rPr>
                          <w:t>0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5</w:t>
                        </w:r>
                        <w:r w:rsidR="00E7068B" w:rsidRPr="004C3AF1">
                          <w:rPr>
                            <w:rFonts w:ascii="Verdana" w:hAnsi="Verdana"/>
                            <w:sz w:val="20"/>
                            <w:szCs w:val="20"/>
                          </w:rPr>
                          <w:t>.201</w:t>
                        </w:r>
                        <w:r w:rsidR="00366272">
                          <w:rPr>
                            <w:rFonts w:ascii="Verdana" w:hAnsi="Verdana"/>
                            <w:sz w:val="20"/>
                            <w:szCs w:val="20"/>
                          </w:rPr>
                          <w:t>4</w:t>
                        </w:r>
                        <w:r w:rsidR="00FF24E1" w:rsidRPr="00803406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запасы зерна в с/х, загот. и перераб. организациях – </w:t>
                        </w:r>
                        <w:r w:rsidR="0090604C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24407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5</w:t>
                        </w:r>
                        <w:r w:rsidR="0090604C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6</w:t>
                        </w:r>
                        <w:r w:rsidR="00BF73E4" w:rsidRPr="00BE4771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FF24E1" w:rsidRPr="00BE4771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млн. то</w:t>
                        </w:r>
                        <w:r w:rsidR="00FB1E33" w:rsidRPr="00BE4771">
                          <w:rPr>
                            <w:rFonts w:ascii="Verdana" w:hAnsi="Verdana"/>
                            <w:b/>
                            <w:sz w:val="20"/>
                            <w:szCs w:val="20"/>
                          </w:rPr>
                          <w:t>нн</w:t>
                        </w:r>
                        <w:r w:rsidR="00FB1E33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(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3</w:t>
                        </w:r>
                        <w:r w:rsidR="0090604C">
                          <w:rPr>
                            <w:rFonts w:ascii="Verdana" w:hAnsi="Verdana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3</w:t>
                        </w:r>
                        <w:r w:rsidR="0030337D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</w:t>
                        </w:r>
                        <w:r w:rsidR="00FF24E1" w:rsidRPr="00063314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% </w:t>
                        </w:r>
                        <w:r w:rsidR="003934B1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к </w:t>
                        </w:r>
                        <w:r w:rsidR="00A83570">
                          <w:rPr>
                            <w:rFonts w:ascii="Verdana" w:hAnsi="Verdana"/>
                            <w:sz w:val="20"/>
                            <w:szCs w:val="20"/>
                          </w:rPr>
                          <w:t>01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="003557A5">
                          <w:rPr>
                            <w:rFonts w:ascii="Verdana" w:hAnsi="Verdana"/>
                            <w:sz w:val="20"/>
                            <w:szCs w:val="20"/>
                          </w:rPr>
                          <w:t>0</w:t>
                        </w:r>
                        <w:r w:rsidR="0024407E">
                          <w:rPr>
                            <w:rFonts w:ascii="Verdana" w:hAnsi="Verdana"/>
                            <w:sz w:val="20"/>
                            <w:szCs w:val="20"/>
                          </w:rPr>
                          <w:t>5</w:t>
                        </w:r>
                        <w:r w:rsidR="00E7068B">
                          <w:rPr>
                            <w:rFonts w:ascii="Verdana" w:hAnsi="Verdana"/>
                            <w:sz w:val="20"/>
                            <w:szCs w:val="20"/>
                          </w:rPr>
                          <w:t>.201</w:t>
                        </w:r>
                        <w:r w:rsidR="00366272">
                          <w:rPr>
                            <w:rFonts w:ascii="Verdana" w:hAnsi="Verdana"/>
                            <w:sz w:val="20"/>
                            <w:szCs w:val="20"/>
                          </w:rPr>
                          <w:t>3</w:t>
                        </w:r>
                        <w:r w:rsidR="00FF24E1" w:rsidRPr="00803406">
                          <w:rPr>
                            <w:rFonts w:ascii="Verdana" w:hAnsi="Verdana"/>
                            <w:sz w:val="20"/>
                            <w:szCs w:val="20"/>
                          </w:rPr>
                          <w:t>)</w:t>
                        </w:r>
                      </w:p>
                      <w:p w:rsidR="00FF24E1" w:rsidRDefault="00FF24E1" w:rsidP="00087DF2">
                        <w:pPr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063314">
                          <w:rPr>
                            <w:rFonts w:ascii="Verdana" w:hAnsi="Verdana"/>
                            <w:sz w:val="20"/>
                            <w:szCs w:val="20"/>
                          </w:rPr>
                          <w:t>*</w:t>
                        </w:r>
                        <w:r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 без учета малых форм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9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4FE0" w:rsidTr="00D7231C">
        <w:trPr>
          <w:cantSplit/>
          <w:trHeight w:val="7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904FE0" w:rsidRPr="00063314" w:rsidTr="00D7231C">
        <w:trPr>
          <w:cantSplit/>
          <w:trHeight w:val="287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904FE0" w:rsidRDefault="00904FE0" w:rsidP="0024407E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Текущие биржевые котировки фьючерсов на пшеницу</w:t>
            </w:r>
            <w:r w:rsidR="00F40497">
              <w:rPr>
                <w:rFonts w:ascii="Verdana" w:hAnsi="Verdana"/>
                <w:b/>
                <w:sz w:val="20"/>
                <w:szCs w:val="20"/>
              </w:rPr>
              <w:t xml:space="preserve"> на</w:t>
            </w:r>
            <w:r w:rsidR="00E72A40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4407E">
              <w:rPr>
                <w:rFonts w:ascii="Verdana" w:hAnsi="Verdana"/>
                <w:b/>
                <w:sz w:val="20"/>
                <w:szCs w:val="20"/>
              </w:rPr>
              <w:t>05</w:t>
            </w:r>
            <w:r w:rsidR="0090604C">
              <w:rPr>
                <w:rFonts w:ascii="Verdana" w:hAnsi="Verdana"/>
                <w:b/>
                <w:sz w:val="20"/>
                <w:szCs w:val="20"/>
              </w:rPr>
              <w:t>.0</w:t>
            </w:r>
            <w:r w:rsidR="0024407E">
              <w:rPr>
                <w:rFonts w:ascii="Verdana" w:hAnsi="Verdana"/>
                <w:b/>
                <w:sz w:val="20"/>
                <w:szCs w:val="20"/>
              </w:rPr>
              <w:t>6</w:t>
            </w:r>
            <w:r w:rsidR="007F04BF">
              <w:rPr>
                <w:rFonts w:ascii="Verdana" w:hAnsi="Verdana"/>
                <w:b/>
                <w:sz w:val="20"/>
                <w:szCs w:val="20"/>
              </w:rPr>
              <w:t>.</w:t>
            </w:r>
            <w:r w:rsidR="0090604C">
              <w:rPr>
                <w:rFonts w:ascii="Verdana" w:hAnsi="Verdana"/>
                <w:b/>
                <w:sz w:val="20"/>
                <w:szCs w:val="20"/>
              </w:rPr>
              <w:t>20</w:t>
            </w:r>
            <w:r w:rsidR="007F04BF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FE0" w:rsidRDefault="00904FE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04FE0" w:rsidRPr="00063314" w:rsidRDefault="00904FE0">
            <w:pPr>
              <w:pStyle w:val="1"/>
              <w:rPr>
                <w:sz w:val="18"/>
                <w:szCs w:val="18"/>
              </w:rPr>
            </w:pPr>
            <w:r w:rsidRPr="00063314">
              <w:rPr>
                <w:sz w:val="18"/>
                <w:szCs w:val="18"/>
              </w:rPr>
              <w:t xml:space="preserve">Оптовые цены на муку </w:t>
            </w:r>
          </w:p>
        </w:tc>
      </w:tr>
      <w:tr w:rsidR="002F5EA5" w:rsidRPr="00063314" w:rsidTr="002F5EA5">
        <w:trPr>
          <w:cantSplit/>
          <w:trHeight w:val="240"/>
        </w:trPr>
        <w:tc>
          <w:tcPr>
            <w:tcW w:w="6163" w:type="dxa"/>
            <w:tcBorders>
              <w:left w:val="single" w:sz="4" w:space="0" w:color="auto"/>
              <w:right w:val="single" w:sz="4" w:space="0" w:color="auto"/>
            </w:tcBorders>
          </w:tcPr>
          <w:p w:rsidR="002F5EA5" w:rsidRDefault="002F5EA5" w:rsidP="0017485A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  <w:tab w:val="left" w:pos="8115"/>
              </w:tabs>
              <w:ind w:hanging="7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Пшеница 5 класса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A5" w:rsidRDefault="002F5EA5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5" w:rsidRPr="005D19B5" w:rsidRDefault="002F5EA5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5" w:rsidRPr="002F5EA5" w:rsidRDefault="00D855C1" w:rsidP="002F5E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Июль</w:t>
            </w:r>
            <w:r w:rsidR="002F5EA5" w:rsidRPr="002F5EA5">
              <w:rPr>
                <w:rFonts w:ascii="Verdana" w:hAnsi="Verdana"/>
                <w:sz w:val="22"/>
              </w:rPr>
              <w:t xml:space="preserve"> 201</w:t>
            </w:r>
            <w:r w:rsidR="009F552B">
              <w:rPr>
                <w:rFonts w:ascii="Verdana" w:hAnsi="Verdana"/>
                <w:sz w:val="22"/>
              </w:rPr>
              <w:t>4</w:t>
            </w:r>
          </w:p>
          <w:p w:rsidR="002F5EA5" w:rsidRPr="002F5EA5" w:rsidRDefault="002F5EA5" w:rsidP="002F5EA5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2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5" w:rsidRPr="002F5EA5" w:rsidRDefault="00D855C1" w:rsidP="002F5EA5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Сентябрь</w:t>
            </w:r>
            <w:r w:rsidR="002F5EA5" w:rsidRPr="002F5EA5">
              <w:rPr>
                <w:rFonts w:ascii="Verdana" w:hAnsi="Verdana"/>
                <w:sz w:val="22"/>
              </w:rPr>
              <w:t xml:space="preserve"> 2014</w:t>
            </w:r>
          </w:p>
          <w:p w:rsidR="002F5EA5" w:rsidRPr="002F5EA5" w:rsidRDefault="002F5EA5" w:rsidP="002F5EA5">
            <w:pPr>
              <w:jc w:val="center"/>
              <w:rPr>
                <w:rFonts w:ascii="Verdana" w:hAnsi="Verdana"/>
                <w:sz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EA5" w:rsidRDefault="002F5EA5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63314">
              <w:rPr>
                <w:rFonts w:ascii="Verdana" w:hAnsi="Verdana"/>
                <w:sz w:val="18"/>
                <w:szCs w:val="18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3314">
              <w:rPr>
                <w:rFonts w:ascii="Verdana" w:hAnsi="Verdana"/>
                <w:b/>
                <w:sz w:val="18"/>
                <w:szCs w:val="18"/>
              </w:rPr>
              <w:t>Цена, руб./т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63314">
              <w:rPr>
                <w:rFonts w:ascii="Verdana" w:hAnsi="Verdana"/>
                <w:sz w:val="18"/>
                <w:szCs w:val="18"/>
              </w:rPr>
              <w:t>Индекс изменения,%</w:t>
            </w:r>
          </w:p>
        </w:tc>
      </w:tr>
      <w:tr w:rsidR="002F5EA5" w:rsidRPr="00063314" w:rsidTr="00D7231C">
        <w:trPr>
          <w:cantSplit/>
          <w:trHeight w:val="90"/>
        </w:trPr>
        <w:tc>
          <w:tcPr>
            <w:tcW w:w="61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5EA5" w:rsidRDefault="002F5EA5" w:rsidP="00DC50AA">
            <w:pPr>
              <w:tabs>
                <w:tab w:val="left" w:pos="8115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D855C1" w:rsidRDefault="002F5EA5" w:rsidP="00DC50AA">
            <w:pPr>
              <w:tabs>
                <w:tab w:val="left" w:pos="8115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3523" type="#_x0000_t202" style="position:absolute;margin-left:236.4pt;margin-top:13.4pt;width:69.9pt;height:123.2pt;z-index:251659264" filled="f" stroked="f">
                  <v:textbox style="mso-next-textbox:#_x0000_s3523">
                    <w:txbxContent>
                      <w:p w:rsidR="002F5EA5" w:rsidRPr="000679E6" w:rsidRDefault="002F5EA5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679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Изменение:</w:t>
                        </w:r>
                      </w:p>
                      <w:p w:rsidR="008266E1" w:rsidRDefault="008266E1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006D8" w:rsidRPr="000679E6" w:rsidRDefault="00B006D8" w:rsidP="00B006D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за неделю</w:t>
                        </w:r>
                      </w:p>
                      <w:p w:rsidR="00B006D8" w:rsidRPr="00BE783E" w:rsidRDefault="00B006D8" w:rsidP="00B006D8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65B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9C79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8266E1" w:rsidRDefault="008266E1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2F5EA5" w:rsidRPr="00BE783E" w:rsidRDefault="002F5EA5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с начала года</w:t>
                        </w:r>
                      </w:p>
                      <w:p w:rsidR="002F5EA5" w:rsidRPr="00BE783E" w:rsidRDefault="00B464E7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47E0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="0024407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</w:t>
                        </w:r>
                        <w:r w:rsidR="00047E0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</w:t>
                        </w:r>
                        <w:r w:rsidR="00E65B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  <w:r w:rsidR="002C663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2F5EA5" w:rsidRPr="00BE783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%</w:t>
                        </w:r>
                      </w:p>
                      <w:p w:rsidR="002F5EA5" w:rsidRPr="000679E6" w:rsidRDefault="002F5EA5" w:rsidP="002F5EA5">
                        <w:pPr>
                          <w:pBdr>
                            <w:left w:val="single" w:sz="4" w:space="4" w:color="auto"/>
                          </w:pBd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D855C1" w:rsidRDefault="008D5334" w:rsidP="00D855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17145</wp:posOffset>
                  </wp:positionV>
                  <wp:extent cx="2877820" cy="1892935"/>
                  <wp:effectExtent l="0" t="0" r="0" b="0"/>
                  <wp:wrapNone/>
                  <wp:docPr id="2627" name="Рисунок 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189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F5EA5" w:rsidRPr="00D855C1" w:rsidRDefault="00D855C1" w:rsidP="00D855C1">
            <w:pPr>
              <w:tabs>
                <w:tab w:val="left" w:pos="1859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A5" w:rsidRDefault="002F5EA5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5" w:rsidRPr="005D19B5" w:rsidRDefault="002F5EA5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6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5" w:rsidRPr="002F5EA5" w:rsidRDefault="002F5EA5" w:rsidP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22"/>
                <w:szCs w:val="18"/>
                <w:highlight w:val="yellow"/>
              </w:rPr>
            </w:pPr>
          </w:p>
        </w:tc>
        <w:tc>
          <w:tcPr>
            <w:tcW w:w="2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A5" w:rsidRPr="002F5EA5" w:rsidRDefault="002F5EA5" w:rsidP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22"/>
                <w:szCs w:val="18"/>
                <w:highlight w:val="yellow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A5" w:rsidRDefault="002F5EA5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63314">
              <w:rPr>
                <w:rFonts w:ascii="Verdana" w:hAnsi="Verdana"/>
                <w:sz w:val="18"/>
                <w:szCs w:val="18"/>
              </w:rPr>
              <w:t>за неделю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A5" w:rsidRPr="00063314" w:rsidRDefault="002F5EA5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063314">
              <w:rPr>
                <w:rFonts w:ascii="Verdana" w:hAnsi="Verdana"/>
                <w:sz w:val="18"/>
                <w:szCs w:val="18"/>
              </w:rPr>
              <w:t>с начала года</w:t>
            </w:r>
          </w:p>
        </w:tc>
      </w:tr>
      <w:tr w:rsidR="0024407E" w:rsidRPr="00063314" w:rsidTr="008C4041">
        <w:trPr>
          <w:cantSplit/>
          <w:trHeight w:val="9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FF03D4" w:rsidRDefault="0024407E">
            <w:pPr>
              <w:tabs>
                <w:tab w:val="left" w:pos="8115"/>
              </w:tabs>
              <w:rPr>
                <w:rFonts w:ascii="Verdana" w:hAnsi="Verdana"/>
                <w:sz w:val="18"/>
                <w:szCs w:val="18"/>
                <w:highlight w:val="yellow"/>
                <w:lang w:val="en-US"/>
              </w:rPr>
            </w:pPr>
            <w:r w:rsidRPr="00FF03D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9A2AD4">
              <w:rPr>
                <w:rFonts w:ascii="Verdana" w:hAnsi="Verdana"/>
                <w:b/>
                <w:sz w:val="18"/>
                <w:szCs w:val="18"/>
              </w:rPr>
              <w:t>США</w:t>
            </w:r>
            <w:r w:rsidRPr="009A2AD4">
              <w:rPr>
                <w:rFonts w:ascii="Verdana" w:hAnsi="Verdana"/>
                <w:sz w:val="18"/>
                <w:szCs w:val="18"/>
              </w:rPr>
              <w:t xml:space="preserve"> (Чикаго), долл. США/т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SRW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F5EA5" w:rsidRDefault="0024407E" w:rsidP="0024407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222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F5EA5" w:rsidRDefault="0024407E" w:rsidP="0024407E">
            <w:pPr>
              <w:jc w:val="center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226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063314" w:rsidRDefault="0024407E">
            <w:pPr>
              <w:rPr>
                <w:rFonts w:ascii="Verdana" w:hAnsi="Verdana" w:cs="Arial"/>
                <w:sz w:val="18"/>
                <w:szCs w:val="18"/>
              </w:rPr>
            </w:pPr>
            <w:r w:rsidRPr="00063314">
              <w:rPr>
                <w:rFonts w:ascii="Verdana" w:hAnsi="Verdana" w:cs="Arial"/>
                <w:sz w:val="18"/>
                <w:szCs w:val="18"/>
              </w:rPr>
              <w:t>Пшеничная в/с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b/>
                <w:sz w:val="20"/>
              </w:rPr>
            </w:pPr>
            <w:r w:rsidRPr="0024407E">
              <w:rPr>
                <w:rFonts w:ascii="Verdana" w:hAnsi="Verdana"/>
                <w:b/>
                <w:sz w:val="20"/>
              </w:rPr>
              <w:t>14 210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sz w:val="20"/>
              </w:rPr>
            </w:pPr>
            <w:r w:rsidRPr="0024407E">
              <w:rPr>
                <w:rFonts w:ascii="Verdana" w:hAnsi="Verdana"/>
                <w:sz w:val="20"/>
              </w:rPr>
              <w:t>100,2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sz w:val="20"/>
              </w:rPr>
            </w:pPr>
            <w:r w:rsidRPr="0024407E">
              <w:rPr>
                <w:rFonts w:ascii="Verdana" w:hAnsi="Verdana"/>
                <w:sz w:val="20"/>
              </w:rPr>
              <w:t>113,7</w:t>
            </w:r>
          </w:p>
        </w:tc>
      </w:tr>
      <w:tr w:rsidR="0024407E" w:rsidRPr="00063314" w:rsidTr="008C4041">
        <w:trPr>
          <w:cantSplit/>
          <w:trHeight w:val="7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DA2E38" w:rsidRDefault="0024407E">
            <w:pPr>
              <w:tabs>
                <w:tab w:val="left" w:pos="8115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Черное море </w:t>
            </w:r>
            <w:r w:rsidRPr="00FC5936">
              <w:rPr>
                <w:rFonts w:ascii="Verdana" w:hAnsi="Verdana"/>
                <w:sz w:val="18"/>
                <w:szCs w:val="18"/>
              </w:rPr>
              <w:t>(Чикаго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DA2E38">
              <w:rPr>
                <w:rFonts w:ascii="Verdana" w:hAnsi="Verdana"/>
                <w:sz w:val="18"/>
                <w:szCs w:val="18"/>
              </w:rPr>
              <w:t xml:space="preserve">, долл. США/т 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F5EA5" w:rsidRDefault="0024407E" w:rsidP="002F5EA5">
            <w:pPr>
              <w:jc w:val="center"/>
              <w:rPr>
                <w:rFonts w:ascii="Verdana" w:hAnsi="Verdana"/>
                <w:sz w:val="22"/>
              </w:rPr>
            </w:pPr>
            <w:r w:rsidRPr="002F5EA5">
              <w:rPr>
                <w:rFonts w:ascii="Verdana" w:hAnsi="Verdana"/>
                <w:sz w:val="22"/>
              </w:rPr>
              <w:t>х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F5EA5" w:rsidRDefault="0024407E" w:rsidP="002F5EA5">
            <w:pPr>
              <w:jc w:val="center"/>
              <w:rPr>
                <w:rFonts w:ascii="Verdana" w:hAnsi="Verdana"/>
                <w:sz w:val="22"/>
              </w:rPr>
            </w:pPr>
            <w:r w:rsidRPr="002F5EA5">
              <w:rPr>
                <w:rFonts w:ascii="Verdana" w:hAnsi="Verdana"/>
                <w:sz w:val="22"/>
              </w:rPr>
              <w:t>х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063314" w:rsidRDefault="0024407E">
            <w:pPr>
              <w:rPr>
                <w:rFonts w:ascii="Verdana" w:hAnsi="Verdana" w:cs="Arial"/>
                <w:sz w:val="18"/>
                <w:szCs w:val="18"/>
              </w:rPr>
            </w:pPr>
            <w:r w:rsidRPr="00063314">
              <w:rPr>
                <w:rFonts w:ascii="Verdana" w:hAnsi="Verdana" w:cs="Arial"/>
                <w:sz w:val="18"/>
                <w:szCs w:val="18"/>
              </w:rPr>
              <w:t>Пшеничная 1/с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b/>
                <w:sz w:val="20"/>
              </w:rPr>
            </w:pPr>
            <w:r w:rsidRPr="0024407E">
              <w:rPr>
                <w:rFonts w:ascii="Verdana" w:hAnsi="Verdana"/>
                <w:b/>
                <w:sz w:val="20"/>
              </w:rPr>
              <w:t>13 035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sz w:val="20"/>
              </w:rPr>
            </w:pPr>
            <w:r w:rsidRPr="0024407E">
              <w:rPr>
                <w:rFonts w:ascii="Verdana" w:hAnsi="Verdana"/>
                <w:sz w:val="20"/>
              </w:rPr>
              <w:t>100,4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sz w:val="20"/>
              </w:rPr>
            </w:pPr>
            <w:r w:rsidRPr="0024407E">
              <w:rPr>
                <w:rFonts w:ascii="Verdana" w:hAnsi="Verdana"/>
                <w:sz w:val="20"/>
              </w:rPr>
              <w:t>110,2</w:t>
            </w:r>
          </w:p>
        </w:tc>
      </w:tr>
      <w:tr w:rsidR="0024407E" w:rsidRPr="00063314" w:rsidTr="008C4041">
        <w:trPr>
          <w:cantSplit/>
          <w:trHeight w:val="7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DA2E38" w:rsidRDefault="0024407E">
            <w:pPr>
              <w:tabs>
                <w:tab w:val="left" w:pos="8115"/>
              </w:tabs>
              <w:rPr>
                <w:rFonts w:ascii="Verdana" w:hAnsi="Verdana"/>
                <w:sz w:val="18"/>
                <w:szCs w:val="18"/>
              </w:rPr>
            </w:pPr>
            <w:r w:rsidRPr="00DA2E38">
              <w:rPr>
                <w:rFonts w:ascii="Verdana" w:hAnsi="Verdana"/>
                <w:b/>
                <w:sz w:val="18"/>
                <w:szCs w:val="18"/>
              </w:rPr>
              <w:t>Россия</w:t>
            </w:r>
            <w:r w:rsidRPr="00DA2E38">
              <w:rPr>
                <w:rFonts w:ascii="Verdana" w:hAnsi="Verdana"/>
                <w:sz w:val="18"/>
                <w:szCs w:val="18"/>
              </w:rPr>
              <w:t xml:space="preserve"> (НТБ) – внутр., </w:t>
            </w:r>
            <w:r w:rsidRPr="00FF03D4">
              <w:rPr>
                <w:rFonts w:ascii="Verdana" w:hAnsi="Verdana"/>
                <w:sz w:val="18"/>
                <w:szCs w:val="18"/>
              </w:rPr>
              <w:t xml:space="preserve">3 </w:t>
            </w:r>
            <w:r>
              <w:rPr>
                <w:rFonts w:ascii="Verdana" w:hAnsi="Verdana"/>
                <w:sz w:val="18"/>
                <w:szCs w:val="18"/>
              </w:rPr>
              <w:t xml:space="preserve">кл., </w:t>
            </w:r>
            <w:r w:rsidRPr="00DA2E38">
              <w:rPr>
                <w:rFonts w:ascii="Verdana" w:hAnsi="Verdana"/>
                <w:sz w:val="18"/>
                <w:szCs w:val="18"/>
              </w:rPr>
              <w:t>руб./т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7E" w:rsidRPr="002F5EA5" w:rsidRDefault="0024407E" w:rsidP="002F5EA5">
            <w:pPr>
              <w:jc w:val="center"/>
              <w:rPr>
                <w:rFonts w:ascii="Verdana" w:hAnsi="Verdana"/>
                <w:sz w:val="22"/>
              </w:rPr>
            </w:pPr>
            <w:r w:rsidRPr="002F5EA5">
              <w:rPr>
                <w:rFonts w:ascii="Verdana" w:hAnsi="Verdana"/>
                <w:sz w:val="22"/>
              </w:rPr>
              <w:t>6 857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07E" w:rsidRPr="002F5EA5" w:rsidRDefault="0024407E" w:rsidP="002F5EA5">
            <w:pPr>
              <w:jc w:val="center"/>
              <w:rPr>
                <w:rFonts w:ascii="Verdana" w:hAnsi="Verdana"/>
                <w:sz w:val="22"/>
              </w:rPr>
            </w:pPr>
            <w:r w:rsidRPr="002F5EA5">
              <w:rPr>
                <w:rFonts w:ascii="Verdana" w:hAnsi="Verdana"/>
                <w:sz w:val="22"/>
              </w:rPr>
              <w:t>7 179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07E" w:rsidRDefault="0024407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063314" w:rsidRDefault="0024407E">
            <w:pPr>
              <w:rPr>
                <w:rFonts w:ascii="Verdana" w:hAnsi="Verdana" w:cs="Arial"/>
                <w:sz w:val="18"/>
                <w:szCs w:val="18"/>
              </w:rPr>
            </w:pPr>
            <w:r w:rsidRPr="00063314">
              <w:rPr>
                <w:rFonts w:ascii="Verdana" w:hAnsi="Verdana" w:cs="Arial"/>
                <w:sz w:val="18"/>
                <w:szCs w:val="18"/>
              </w:rPr>
              <w:t>Ржаная обдирная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b/>
                <w:sz w:val="20"/>
              </w:rPr>
            </w:pPr>
            <w:r w:rsidRPr="0024407E">
              <w:rPr>
                <w:rFonts w:ascii="Verdana" w:hAnsi="Verdana"/>
                <w:b/>
                <w:sz w:val="20"/>
              </w:rPr>
              <w:t>9 325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sz w:val="20"/>
              </w:rPr>
            </w:pPr>
            <w:r w:rsidRPr="0024407E">
              <w:rPr>
                <w:rFonts w:ascii="Verdana" w:hAnsi="Verdana"/>
                <w:sz w:val="20"/>
              </w:rPr>
              <w:t>99,8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07E" w:rsidRPr="0024407E" w:rsidRDefault="0024407E" w:rsidP="0024407E">
            <w:pPr>
              <w:jc w:val="center"/>
              <w:rPr>
                <w:rFonts w:ascii="Verdana" w:hAnsi="Verdana"/>
                <w:sz w:val="20"/>
              </w:rPr>
            </w:pPr>
            <w:r w:rsidRPr="0024407E">
              <w:rPr>
                <w:rFonts w:ascii="Verdana" w:hAnsi="Verdana"/>
                <w:sz w:val="20"/>
              </w:rPr>
              <w:t>102,6</w:t>
            </w:r>
          </w:p>
        </w:tc>
      </w:tr>
      <w:tr w:rsidR="00DC50AA" w:rsidRPr="00063314" w:rsidTr="00D7231C">
        <w:trPr>
          <w:cantSplit/>
          <w:trHeight w:val="9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AA" w:rsidRDefault="00DC50AA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DC50AA" w:rsidRDefault="00DC50AA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C50AA" w:rsidRPr="00D54884" w:rsidRDefault="00DC50AA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</w:tcPr>
          <w:p w:rsidR="00DC50AA" w:rsidRDefault="00DC50AA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C50AA" w:rsidRPr="00063314" w:rsidRDefault="00DC50AA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C50AA" w:rsidTr="00D7231C">
        <w:trPr>
          <w:cantSplit/>
          <w:trHeight w:val="7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AA" w:rsidRDefault="00DC50AA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AA" w:rsidRDefault="00DC50AA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DC50AA" w:rsidRDefault="00D7231C" w:rsidP="00B77F81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Проведение </w:t>
            </w:r>
            <w:r w:rsidR="00B77F81">
              <w:rPr>
                <w:rFonts w:ascii="Verdana" w:hAnsi="Verdana"/>
                <w:b/>
                <w:sz w:val="20"/>
                <w:szCs w:val="20"/>
              </w:rPr>
              <w:t>закупочных</w:t>
            </w:r>
            <w:r w:rsidR="00DC50AA">
              <w:rPr>
                <w:rFonts w:ascii="Verdana" w:hAnsi="Verdana"/>
                <w:b/>
                <w:sz w:val="20"/>
                <w:szCs w:val="20"/>
              </w:rPr>
              <w:t xml:space="preserve"> интервенций</w:t>
            </w:r>
            <w:r w:rsidR="00677307">
              <w:rPr>
                <w:rFonts w:ascii="Verdana" w:hAnsi="Verdana"/>
                <w:b/>
                <w:sz w:val="20"/>
                <w:szCs w:val="20"/>
              </w:rPr>
              <w:t xml:space="preserve"> в 201</w:t>
            </w:r>
            <w:r w:rsidR="00B77F81">
              <w:rPr>
                <w:rFonts w:ascii="Verdana" w:hAnsi="Verdana"/>
                <w:b/>
                <w:sz w:val="20"/>
                <w:szCs w:val="20"/>
              </w:rPr>
              <w:t xml:space="preserve">3 </w:t>
            </w:r>
            <w:r w:rsidR="00A25F01">
              <w:rPr>
                <w:rFonts w:ascii="Verdana" w:hAnsi="Verdana"/>
                <w:b/>
                <w:sz w:val="20"/>
                <w:szCs w:val="20"/>
              </w:rPr>
              <w:t xml:space="preserve">– 2014 </w:t>
            </w:r>
            <w:r w:rsidR="00B77F81">
              <w:rPr>
                <w:rFonts w:ascii="Verdana" w:hAnsi="Verdana"/>
                <w:b/>
                <w:sz w:val="20"/>
                <w:szCs w:val="20"/>
              </w:rPr>
              <w:t>год</w:t>
            </w:r>
            <w:r w:rsidR="00A25F01">
              <w:rPr>
                <w:rFonts w:ascii="Verdana" w:hAnsi="Verdana"/>
                <w:b/>
                <w:sz w:val="20"/>
                <w:szCs w:val="20"/>
              </w:rPr>
              <w:t>ах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0AA" w:rsidRDefault="00DC50AA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DC50AA" w:rsidRDefault="00DC50AA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Среднемесячные цены производителей на комбикорма</w:t>
            </w:r>
          </w:p>
        </w:tc>
      </w:tr>
      <w:tr w:rsidR="00A83570" w:rsidTr="00704A77">
        <w:trPr>
          <w:cantSplit/>
          <w:trHeight w:val="220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70" w:rsidRDefault="00A8357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570" w:rsidRDefault="00A8357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70" w:rsidRPr="00F579A0" w:rsidRDefault="00A83570" w:rsidP="00A25F01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F579A0">
              <w:rPr>
                <w:rFonts w:ascii="Verdana" w:hAnsi="Verdana"/>
                <w:sz w:val="18"/>
                <w:szCs w:val="18"/>
              </w:rPr>
              <w:t>Культур</w:t>
            </w:r>
            <w:r w:rsidR="00A25F01">
              <w:rPr>
                <w:rFonts w:ascii="Verdana" w:hAnsi="Verdana"/>
                <w:sz w:val="18"/>
                <w:szCs w:val="18"/>
              </w:rPr>
              <w:t>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570" w:rsidRPr="00A83570" w:rsidRDefault="00A83570" w:rsidP="00AE2654">
            <w:pPr>
              <w:rPr>
                <w:rFonts w:ascii="Verdana" w:hAnsi="Verdana"/>
                <w:sz w:val="20"/>
                <w:szCs w:val="20"/>
              </w:rPr>
            </w:pPr>
            <w:r w:rsidRPr="00A83570">
              <w:rPr>
                <w:rFonts w:ascii="Verdana" w:hAnsi="Verdana"/>
                <w:sz w:val="20"/>
                <w:szCs w:val="20"/>
              </w:rPr>
              <w:t>Запасы зерна ИФ на начало торгов, тыс.</w:t>
            </w:r>
            <w:r w:rsidR="0042760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3570">
              <w:rPr>
                <w:rFonts w:ascii="Verdana" w:hAnsi="Verdana"/>
                <w:sz w:val="20"/>
                <w:szCs w:val="20"/>
              </w:rPr>
              <w:t>т</w:t>
            </w:r>
            <w:r w:rsidR="00427609">
              <w:rPr>
                <w:rFonts w:ascii="Verdana" w:hAnsi="Verdana"/>
                <w:sz w:val="20"/>
                <w:szCs w:val="20"/>
              </w:rPr>
              <w:t>онн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70" w:rsidRPr="00A83570" w:rsidRDefault="00A83570" w:rsidP="00A25F01">
            <w:pPr>
              <w:rPr>
                <w:rFonts w:ascii="Verdana" w:hAnsi="Verdana"/>
                <w:sz w:val="20"/>
                <w:szCs w:val="20"/>
              </w:rPr>
            </w:pPr>
            <w:r w:rsidRPr="00A83570">
              <w:rPr>
                <w:rFonts w:ascii="Verdana" w:hAnsi="Verdana"/>
                <w:sz w:val="20"/>
                <w:szCs w:val="20"/>
              </w:rPr>
              <w:t xml:space="preserve">Объем биржевых торгов при закупке ИФ в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83570">
                <w:rPr>
                  <w:rFonts w:ascii="Verdana" w:hAnsi="Verdana"/>
                  <w:sz w:val="20"/>
                  <w:szCs w:val="20"/>
                </w:rPr>
                <w:t>2013 г</w:t>
              </w:r>
            </w:smartTag>
            <w:r w:rsidRPr="00A83570">
              <w:rPr>
                <w:rFonts w:ascii="Verdana" w:hAnsi="Verdana"/>
                <w:sz w:val="20"/>
                <w:szCs w:val="20"/>
              </w:rPr>
              <w:t>., тыс.</w:t>
            </w:r>
            <w:r w:rsidR="0042760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3570">
              <w:rPr>
                <w:rFonts w:ascii="Verdana" w:hAnsi="Verdana"/>
                <w:sz w:val="20"/>
                <w:szCs w:val="20"/>
              </w:rPr>
              <w:t>т</w:t>
            </w:r>
            <w:r w:rsidR="00427609">
              <w:rPr>
                <w:rFonts w:ascii="Verdana" w:hAnsi="Verdana"/>
                <w:sz w:val="20"/>
                <w:szCs w:val="20"/>
              </w:rPr>
              <w:t>онн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70" w:rsidRPr="00A83570" w:rsidRDefault="00427609" w:rsidP="00AE26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Средняя цена, руб./т</w:t>
            </w:r>
          </w:p>
          <w:p w:rsidR="00A83570" w:rsidRPr="00A83570" w:rsidRDefault="00A83570" w:rsidP="00AE26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E2654">
            <w:pPr>
              <w:rPr>
                <w:rFonts w:ascii="Verdana" w:hAnsi="Verdana"/>
                <w:sz w:val="20"/>
                <w:szCs w:val="20"/>
              </w:rPr>
            </w:pPr>
            <w:r w:rsidRPr="00A83570">
              <w:rPr>
                <w:rFonts w:ascii="Verdana" w:hAnsi="Verdana"/>
                <w:sz w:val="20"/>
                <w:szCs w:val="20"/>
              </w:rPr>
              <w:t>Объем биржевых сделок на сумму, млн. руб</w:t>
            </w:r>
          </w:p>
          <w:p w:rsidR="00A83570" w:rsidRPr="00A83570" w:rsidRDefault="00A83570" w:rsidP="00AE26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 w:rsidP="00AE2654">
            <w:pPr>
              <w:rPr>
                <w:rFonts w:ascii="Verdana" w:hAnsi="Verdana"/>
                <w:sz w:val="20"/>
                <w:szCs w:val="20"/>
              </w:rPr>
            </w:pPr>
            <w:r w:rsidRPr="00A83570">
              <w:rPr>
                <w:rFonts w:ascii="Verdana" w:hAnsi="Verdana"/>
                <w:sz w:val="20"/>
                <w:szCs w:val="20"/>
              </w:rPr>
              <w:t>Нал</w:t>
            </w:r>
            <w:r w:rsidR="0090604C">
              <w:rPr>
                <w:rFonts w:ascii="Verdana" w:hAnsi="Verdana"/>
                <w:sz w:val="20"/>
                <w:szCs w:val="20"/>
              </w:rPr>
              <w:t>ичие зерна ИФ (с учетом отгрузки</w:t>
            </w:r>
            <w:r w:rsidRPr="00A83570">
              <w:rPr>
                <w:rFonts w:ascii="Verdana" w:hAnsi="Verdana"/>
                <w:sz w:val="20"/>
                <w:szCs w:val="20"/>
              </w:rPr>
              <w:t>) тыс.</w:t>
            </w:r>
            <w:r w:rsidR="0042760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83570">
              <w:rPr>
                <w:rFonts w:ascii="Verdana" w:hAnsi="Verdana"/>
                <w:sz w:val="20"/>
                <w:szCs w:val="20"/>
              </w:rPr>
              <w:t>т</w:t>
            </w:r>
            <w:r w:rsidR="00427609">
              <w:rPr>
                <w:rFonts w:ascii="Verdana" w:hAnsi="Verdana"/>
                <w:sz w:val="20"/>
                <w:szCs w:val="20"/>
              </w:rPr>
              <w:t>онн</w:t>
            </w:r>
          </w:p>
          <w:p w:rsidR="00A83570" w:rsidRPr="00A83570" w:rsidRDefault="00A83570" w:rsidP="00AE265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3570" w:rsidRDefault="00A8357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70" w:rsidRPr="008E1587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70" w:rsidRPr="008E1587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E1587">
              <w:rPr>
                <w:rFonts w:ascii="Verdana" w:hAnsi="Verdana"/>
                <w:b/>
                <w:sz w:val="20"/>
                <w:szCs w:val="20"/>
              </w:rPr>
              <w:t>Цена, руб./т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70" w:rsidRPr="008E1587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Индекс изменения,%</w:t>
            </w:r>
          </w:p>
        </w:tc>
      </w:tr>
      <w:tr w:rsidR="00A83570" w:rsidTr="004C789D">
        <w:trPr>
          <w:cantSplit/>
          <w:trHeight w:val="268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70" w:rsidRDefault="00A8357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70" w:rsidRDefault="00A8357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70" w:rsidRPr="00F579A0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70" w:rsidRPr="00A83570" w:rsidRDefault="00A83570" w:rsidP="00CF06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70" w:rsidRPr="00A83570" w:rsidRDefault="00A83570" w:rsidP="00CF06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570" w:rsidRPr="00A83570" w:rsidRDefault="00A83570" w:rsidP="00CF06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570" w:rsidRPr="00A83570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570" w:rsidRDefault="00A83570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70" w:rsidRPr="008E1587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70" w:rsidRPr="008E1587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70" w:rsidRPr="00A77E83" w:rsidRDefault="00A83570" w:rsidP="00E65BBA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 xml:space="preserve">за </w:t>
            </w:r>
            <w:r w:rsidR="00E65BBA">
              <w:rPr>
                <w:rFonts w:ascii="Verdana" w:hAnsi="Verdana"/>
                <w:sz w:val="20"/>
                <w:szCs w:val="20"/>
              </w:rPr>
              <w:t>апрель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570" w:rsidRPr="008E1587" w:rsidRDefault="00A83570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с начала года</w:t>
            </w:r>
          </w:p>
        </w:tc>
      </w:tr>
      <w:tr w:rsidR="005C3E9E" w:rsidTr="008C4041">
        <w:trPr>
          <w:cantSplit/>
          <w:trHeight w:val="571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E" w:rsidRDefault="005C3E9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E" w:rsidRDefault="005C3E9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9E" w:rsidRPr="00F579A0" w:rsidRDefault="005C3E9E">
            <w:pPr>
              <w:tabs>
                <w:tab w:val="left" w:pos="8115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E" w:rsidRPr="00A83570" w:rsidRDefault="005C3E9E" w:rsidP="00CF06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9E" w:rsidRPr="00A83570" w:rsidRDefault="005C3E9E" w:rsidP="00CF06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E9E" w:rsidRPr="00A83570" w:rsidRDefault="005C3E9E" w:rsidP="00CF064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E" w:rsidRPr="00A83570" w:rsidRDefault="005C3E9E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E" w:rsidRPr="00A83570" w:rsidRDefault="005C3E9E">
            <w:pPr>
              <w:tabs>
                <w:tab w:val="left" w:pos="8115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3E9E" w:rsidRDefault="005C3E9E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E9E" w:rsidRPr="008E1587" w:rsidRDefault="005C3E9E" w:rsidP="00B86214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Комбикорма</w:t>
            </w:r>
          </w:p>
          <w:p w:rsidR="005C3E9E" w:rsidRPr="008E1587" w:rsidRDefault="005C3E9E" w:rsidP="00B86214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(в среднем)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E" w:rsidRPr="005C3E9E" w:rsidRDefault="005C3E9E" w:rsidP="008C4041">
            <w:pPr>
              <w:jc w:val="center"/>
              <w:rPr>
                <w:rFonts w:ascii="Verdana" w:hAnsi="Verdana"/>
                <w:b/>
                <w:sz w:val="20"/>
              </w:rPr>
            </w:pPr>
            <w:r w:rsidRPr="005C3E9E">
              <w:rPr>
                <w:rFonts w:ascii="Verdana" w:hAnsi="Verdana"/>
                <w:b/>
                <w:sz w:val="20"/>
              </w:rPr>
              <w:t>11 736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E" w:rsidRPr="005C3E9E" w:rsidRDefault="005C3E9E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102,5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9E" w:rsidRPr="005C3E9E" w:rsidRDefault="005C3E9E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102,9</w:t>
            </w:r>
          </w:p>
        </w:tc>
      </w:tr>
      <w:tr w:rsidR="00E65BBA" w:rsidTr="00157D29">
        <w:trPr>
          <w:cantSplit/>
          <w:trHeight w:val="165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49395E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49395E">
              <w:rPr>
                <w:rFonts w:ascii="Verdana" w:hAnsi="Verdana"/>
                <w:sz w:val="20"/>
                <w:szCs w:val="20"/>
              </w:rPr>
              <w:t>Пшеница 3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663,7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308,6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6 219,6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1 919,4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E65BBA" w:rsidRDefault="00E65BBA" w:rsidP="00E65BBA">
            <w:pPr>
              <w:jc w:val="center"/>
              <w:rPr>
                <w:rFonts w:ascii="Verdana" w:hAnsi="Verdana"/>
                <w:sz w:val="20"/>
              </w:rPr>
            </w:pPr>
            <w:r w:rsidRPr="00E65BBA">
              <w:rPr>
                <w:rFonts w:ascii="Verdana" w:hAnsi="Verdana"/>
                <w:sz w:val="20"/>
              </w:rPr>
              <w:t>804,8</w:t>
            </w:r>
          </w:p>
        </w:tc>
        <w:tc>
          <w:tcPr>
            <w:tcW w:w="3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pict>
                <v:shape id="_x0000_s3646" type="#_x0000_t202" style="position:absolute;margin-left:0;margin-top:39.2pt;width:373.95pt;height:59.6pt;z-index:251661312;mso-position-horizontal-relative:text;mso-position-vertical-relative:text" stroked="f">
                  <v:textbox style="mso-next-textbox:#_x0000_s3646">
                    <w:txbxContent>
                      <w:p w:rsidR="00E65BBA" w:rsidRDefault="00E65BBA" w:rsidP="00E65BB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u w:val="single"/>
                          </w:rPr>
                          <w:t>Источники информации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. Средние цены на зерно и муку – мониторинг МСХ  (Европейская часть России) по методике, согласованной с РЗС.  Цены реализации зерна производителями, цены на комбикорма – Росстат. Экспортные цены в США – МСХ США. Экспорт и эк. цены – ФТС России. Запасы зерна – Росстат.  Биржевые котировки – НТБ (РФ), ЧТБ (США).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8E1587" w:rsidRDefault="00E65BBA" w:rsidP="00704A77">
            <w:pPr>
              <w:tabs>
                <w:tab w:val="left" w:pos="811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для птицы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b/>
                <w:sz w:val="20"/>
              </w:rPr>
            </w:pPr>
            <w:r w:rsidRPr="005C3E9E">
              <w:rPr>
                <w:rFonts w:ascii="Verdana" w:hAnsi="Verdana"/>
                <w:b/>
                <w:sz w:val="20"/>
              </w:rPr>
              <w:t>12 418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101,9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100,9</w:t>
            </w:r>
          </w:p>
        </w:tc>
      </w:tr>
      <w:tr w:rsidR="00E65BBA" w:rsidTr="00157D29">
        <w:trPr>
          <w:cantSplit/>
          <w:trHeight w:val="115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49395E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49395E">
              <w:rPr>
                <w:rFonts w:ascii="Verdana" w:hAnsi="Verdana"/>
                <w:sz w:val="20"/>
                <w:szCs w:val="20"/>
              </w:rPr>
              <w:t>Пшеница 4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291,4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112,3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6 013,6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675,4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E65BBA" w:rsidRDefault="00E65BBA" w:rsidP="00E65BBA">
            <w:pPr>
              <w:jc w:val="center"/>
              <w:rPr>
                <w:rFonts w:ascii="Verdana" w:hAnsi="Verdana"/>
                <w:sz w:val="20"/>
              </w:rPr>
            </w:pPr>
            <w:r w:rsidRPr="00E65BBA">
              <w:rPr>
                <w:rFonts w:ascii="Verdana" w:hAnsi="Verdana"/>
                <w:sz w:val="20"/>
              </w:rPr>
              <w:t>358,8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8E1587" w:rsidRDefault="00E65BBA" w:rsidP="00704A77">
            <w:pPr>
              <w:tabs>
                <w:tab w:val="left" w:pos="811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8E1587">
              <w:rPr>
                <w:rFonts w:ascii="Verdana" w:hAnsi="Verdana"/>
                <w:sz w:val="20"/>
                <w:szCs w:val="20"/>
              </w:rPr>
              <w:t>для свиней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b/>
                <w:sz w:val="20"/>
              </w:rPr>
            </w:pPr>
            <w:r w:rsidRPr="005C3E9E">
              <w:rPr>
                <w:rFonts w:ascii="Verdana" w:hAnsi="Verdana"/>
                <w:b/>
                <w:sz w:val="20"/>
              </w:rPr>
              <w:t>11 501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103,7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106,6</w:t>
            </w:r>
          </w:p>
        </w:tc>
      </w:tr>
      <w:tr w:rsidR="00E65BBA" w:rsidTr="00157D29">
        <w:trPr>
          <w:cantSplit/>
          <w:trHeight w:val="181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49395E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49395E">
              <w:rPr>
                <w:rFonts w:ascii="Verdana" w:hAnsi="Verdana"/>
                <w:sz w:val="20"/>
                <w:szCs w:val="20"/>
              </w:rPr>
              <w:t>Пшеница 5 кл.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27,0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46,8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5 684,5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266,3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E65BBA" w:rsidRDefault="00E65BBA" w:rsidP="00E65BBA">
            <w:pPr>
              <w:jc w:val="center"/>
              <w:rPr>
                <w:rFonts w:ascii="Verdana" w:hAnsi="Verdana"/>
                <w:sz w:val="20"/>
              </w:rPr>
            </w:pPr>
            <w:r w:rsidRPr="00E65BBA">
              <w:rPr>
                <w:rFonts w:ascii="Verdana" w:hAnsi="Verdana"/>
                <w:sz w:val="20"/>
              </w:rPr>
              <w:t>55,4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8E1587" w:rsidRDefault="00E65BBA" w:rsidP="00704A77">
            <w:pPr>
              <w:tabs>
                <w:tab w:val="left" w:pos="8115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Pr="008E1587">
              <w:rPr>
                <w:rFonts w:ascii="Verdana" w:hAnsi="Verdana"/>
                <w:sz w:val="20"/>
                <w:szCs w:val="20"/>
              </w:rPr>
              <w:t>ля КРС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b/>
                <w:sz w:val="20"/>
              </w:rPr>
            </w:pPr>
            <w:r w:rsidRPr="005C3E9E">
              <w:rPr>
                <w:rFonts w:ascii="Verdana" w:hAnsi="Verdana"/>
                <w:b/>
                <w:sz w:val="20"/>
              </w:rPr>
              <w:t>8 931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101,5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5C3E9E" w:rsidRDefault="00E65BBA" w:rsidP="008C4041">
            <w:pPr>
              <w:jc w:val="center"/>
              <w:rPr>
                <w:rFonts w:ascii="Verdana" w:hAnsi="Verdana"/>
                <w:sz w:val="20"/>
              </w:rPr>
            </w:pPr>
            <w:r w:rsidRPr="005C3E9E">
              <w:rPr>
                <w:rFonts w:ascii="Verdana" w:hAnsi="Verdana"/>
                <w:sz w:val="20"/>
              </w:rPr>
              <w:t>101,6</w:t>
            </w:r>
          </w:p>
        </w:tc>
      </w:tr>
      <w:tr w:rsidR="00E65BBA" w:rsidTr="00157D29">
        <w:trPr>
          <w:cantSplit/>
          <w:trHeight w:val="181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49395E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49395E">
              <w:rPr>
                <w:rFonts w:ascii="Verdana" w:hAnsi="Verdana"/>
                <w:sz w:val="20"/>
                <w:szCs w:val="20"/>
              </w:rPr>
              <w:t>Рожь прод.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100,3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E65BBA" w:rsidRDefault="00E65BBA" w:rsidP="00E65BBA">
            <w:pPr>
              <w:jc w:val="center"/>
              <w:rPr>
                <w:rFonts w:ascii="Verdana" w:hAnsi="Verdana"/>
                <w:sz w:val="20"/>
              </w:rPr>
            </w:pPr>
            <w:r w:rsidRPr="00E65BBA">
              <w:rPr>
                <w:rFonts w:ascii="Verdana" w:hAnsi="Verdana"/>
                <w:sz w:val="20"/>
              </w:rPr>
              <w:t>166,2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E65BBA" w:rsidRPr="008E1587" w:rsidRDefault="00E65BBA" w:rsidP="00704A77">
            <w:pPr>
              <w:tabs>
                <w:tab w:val="left" w:pos="8115"/>
              </w:tabs>
              <w:ind w:left="7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  <w:vAlign w:val="bottom"/>
          </w:tcPr>
          <w:p w:rsidR="00E65BBA" w:rsidRPr="008E1587" w:rsidRDefault="00E65BBA" w:rsidP="00704A77">
            <w:pPr>
              <w:jc w:val="right"/>
              <w:rPr>
                <w:rFonts w:ascii="Verdana" w:hAnsi="Verdana" w:cs="Arial CYR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bottom"/>
          </w:tcPr>
          <w:p w:rsidR="00E65BBA" w:rsidRPr="008E1587" w:rsidRDefault="00E65BBA" w:rsidP="00704A77">
            <w:pPr>
              <w:jc w:val="right"/>
              <w:rPr>
                <w:rFonts w:ascii="Verdana" w:hAnsi="Verdana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E65BBA" w:rsidRPr="008E1587" w:rsidRDefault="00E65BBA" w:rsidP="00704A77">
            <w:pPr>
              <w:jc w:val="right"/>
              <w:rPr>
                <w:rFonts w:ascii="Verdana" w:hAnsi="Verdana" w:cs="Arial CYR"/>
                <w:sz w:val="20"/>
                <w:szCs w:val="20"/>
              </w:rPr>
            </w:pPr>
          </w:p>
        </w:tc>
      </w:tr>
      <w:tr w:rsidR="00E65BBA" w:rsidTr="00157D29">
        <w:trPr>
          <w:cantSplit/>
          <w:trHeight w:val="181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49395E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  <w:r w:rsidRPr="0049395E">
              <w:rPr>
                <w:rFonts w:ascii="Verdana" w:hAnsi="Verdana"/>
                <w:sz w:val="20"/>
                <w:szCs w:val="20"/>
              </w:rPr>
              <w:t>Ячмень фур.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39,9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142,3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4 996,0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sz w:val="20"/>
              </w:rPr>
            </w:pPr>
            <w:r w:rsidRPr="00B464E7">
              <w:rPr>
                <w:rFonts w:ascii="Verdana" w:hAnsi="Verdana"/>
                <w:sz w:val="20"/>
              </w:rPr>
              <w:t>711,3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E65BBA" w:rsidRDefault="00E65BBA" w:rsidP="00E65BBA">
            <w:pPr>
              <w:jc w:val="center"/>
              <w:rPr>
                <w:rFonts w:ascii="Verdana" w:hAnsi="Verdana"/>
                <w:sz w:val="20"/>
              </w:rPr>
            </w:pPr>
            <w:r w:rsidRPr="00E65BBA">
              <w:rPr>
                <w:rFonts w:ascii="Verdana" w:hAnsi="Verdana"/>
                <w:sz w:val="20"/>
              </w:rPr>
              <w:t>100,3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</w:tcPr>
          <w:p w:rsidR="00E65BBA" w:rsidRDefault="00E65BBA" w:rsidP="00704A77">
            <w:pPr>
              <w:tabs>
                <w:tab w:val="left" w:pos="8115"/>
              </w:tabs>
              <w:ind w:left="7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E65BBA" w:rsidRDefault="00E65BBA" w:rsidP="00704A77">
            <w:pPr>
              <w:jc w:val="right"/>
              <w:rPr>
                <w:rFonts w:ascii="Verdana" w:hAnsi="Verdana" w:cs="Arial CYR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E65BBA" w:rsidRDefault="00E65BBA" w:rsidP="00704A77">
            <w:pPr>
              <w:jc w:val="right"/>
              <w:rPr>
                <w:rFonts w:ascii="Verdana" w:hAnsi="Verdana" w:cs="Arial CYR"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E65BBA" w:rsidRDefault="00E65BBA" w:rsidP="00704A77">
            <w:pPr>
              <w:jc w:val="right"/>
              <w:rPr>
                <w:rFonts w:ascii="Verdana" w:hAnsi="Verdana" w:cs="Arial CYR"/>
                <w:sz w:val="20"/>
                <w:szCs w:val="20"/>
              </w:rPr>
            </w:pPr>
          </w:p>
        </w:tc>
      </w:tr>
      <w:tr w:rsidR="00E65BBA" w:rsidTr="004C789D">
        <w:trPr>
          <w:cantSplit/>
          <w:trHeight w:val="181"/>
        </w:trPr>
        <w:tc>
          <w:tcPr>
            <w:tcW w:w="6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49395E" w:rsidRDefault="00E65BBA" w:rsidP="00704A77">
            <w:pPr>
              <w:tabs>
                <w:tab w:val="left" w:pos="8115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49395E">
              <w:rPr>
                <w:rFonts w:ascii="Verdana" w:hAnsi="Verdana"/>
                <w:b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b/>
                <w:sz w:val="20"/>
              </w:rPr>
            </w:pPr>
            <w:r w:rsidRPr="00B464E7">
              <w:rPr>
                <w:rFonts w:ascii="Verdana" w:hAnsi="Verdana"/>
                <w:b/>
                <w:sz w:val="20"/>
              </w:rPr>
              <w:t>1 122,3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b/>
                <w:sz w:val="20"/>
              </w:rPr>
            </w:pPr>
            <w:r w:rsidRPr="00B464E7">
              <w:rPr>
                <w:rFonts w:ascii="Verdana" w:hAnsi="Verdana"/>
                <w:b/>
                <w:sz w:val="20"/>
              </w:rPr>
              <w:t>610,0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b/>
                <w:sz w:val="20"/>
              </w:rPr>
            </w:pPr>
            <w:r w:rsidRPr="00B464E7">
              <w:rPr>
                <w:rFonts w:ascii="Verdana" w:hAnsi="Verdana"/>
                <w:b/>
                <w:sz w:val="20"/>
              </w:rPr>
              <w:t>х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B464E7" w:rsidRDefault="00E65BBA" w:rsidP="00B464E7">
            <w:pPr>
              <w:jc w:val="center"/>
              <w:rPr>
                <w:rFonts w:ascii="Verdana" w:hAnsi="Verdana"/>
                <w:b/>
                <w:sz w:val="20"/>
              </w:rPr>
            </w:pPr>
            <w:r w:rsidRPr="00B464E7">
              <w:rPr>
                <w:rFonts w:ascii="Verdana" w:hAnsi="Verdana"/>
                <w:b/>
                <w:sz w:val="20"/>
              </w:rPr>
              <w:t>3 572,4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BBA" w:rsidRPr="00E65BBA" w:rsidRDefault="00E65BBA" w:rsidP="00E65BBA">
            <w:pPr>
              <w:jc w:val="center"/>
              <w:rPr>
                <w:rFonts w:ascii="Verdana" w:hAnsi="Verdana"/>
                <w:b/>
                <w:sz w:val="20"/>
              </w:rPr>
            </w:pPr>
            <w:r w:rsidRPr="00E65BBA">
              <w:rPr>
                <w:rFonts w:ascii="Verdana" w:hAnsi="Verdana"/>
                <w:b/>
                <w:sz w:val="20"/>
              </w:rPr>
              <w:t>1 485,4</w:t>
            </w: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E65BBA" w:rsidRDefault="00E65BBA" w:rsidP="00704A77">
            <w:pPr>
              <w:tabs>
                <w:tab w:val="left" w:pos="8115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2" w:type="dxa"/>
          </w:tcPr>
          <w:p w:rsidR="00E65BBA" w:rsidRDefault="00E65BBA" w:rsidP="00704A77">
            <w:pPr>
              <w:tabs>
                <w:tab w:val="left" w:pos="8115"/>
              </w:tabs>
              <w:ind w:left="708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5" w:type="dxa"/>
            <w:vAlign w:val="bottom"/>
          </w:tcPr>
          <w:p w:rsidR="00E65BBA" w:rsidRDefault="00E65BBA" w:rsidP="00704A77">
            <w:pPr>
              <w:jc w:val="right"/>
              <w:rPr>
                <w:rFonts w:ascii="Verdana" w:hAnsi="Verdana" w:cs="Arial CYR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bottom"/>
          </w:tcPr>
          <w:p w:rsidR="00E65BBA" w:rsidRDefault="00E65BBA" w:rsidP="00704A77">
            <w:pPr>
              <w:jc w:val="right"/>
              <w:rPr>
                <w:rFonts w:ascii="Verdana" w:hAnsi="Verdana" w:cs="Arial CYR"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E65BBA" w:rsidRDefault="00E65BBA" w:rsidP="00704A77">
            <w:pPr>
              <w:jc w:val="right"/>
              <w:rPr>
                <w:rFonts w:ascii="Verdana" w:hAnsi="Verdana" w:cs="Arial CYR"/>
                <w:sz w:val="20"/>
                <w:szCs w:val="20"/>
              </w:rPr>
            </w:pPr>
          </w:p>
        </w:tc>
      </w:tr>
    </w:tbl>
    <w:p w:rsidR="00904FE0" w:rsidRDefault="00C01262" w:rsidP="00F073B3">
      <w:pPr>
        <w:tabs>
          <w:tab w:val="left" w:pos="7920"/>
        </w:tabs>
        <w:rPr>
          <w:rFonts w:ascii="Verdana" w:hAnsi="Verdana"/>
        </w:rPr>
      </w:pPr>
      <w:r>
        <w:rPr>
          <w:noProof/>
        </w:rPr>
        <w:pict>
          <v:shape id="_x0000_s1185" type="#_x0000_t202" style="position:absolute;margin-left:-63pt;margin-top:4.85pt;width:353.7pt;height:18pt;z-index:251650048;mso-position-horizontal-relative:text;mso-position-vertical-relative:text" stroked="f">
            <v:textbox style="mso-next-textbox:#_x0000_s1185">
              <w:txbxContent>
                <w:p w:rsidR="00FF24E1" w:rsidRDefault="00FF24E1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Отв. за подготовку: </w:t>
                  </w:r>
                  <w:r w:rsidR="00426C8A">
                    <w:rPr>
                      <w:rFonts w:ascii="Verdana" w:hAnsi="Verdana"/>
                      <w:sz w:val="16"/>
                      <w:szCs w:val="16"/>
                    </w:rPr>
                    <w:t xml:space="preserve">Народовский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А.</w:t>
                  </w:r>
                  <w:r w:rsidR="00426C8A">
                    <w:rPr>
                      <w:rFonts w:ascii="Verdana" w:hAnsi="Verdana"/>
                      <w:sz w:val="16"/>
                      <w:szCs w:val="16"/>
                    </w:rPr>
                    <w:t>И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  <w:r w:rsidR="00DA37C7">
                    <w:rPr>
                      <w:rFonts w:ascii="Verdana" w:hAnsi="Verdana"/>
                      <w:sz w:val="16"/>
                      <w:szCs w:val="16"/>
                    </w:rPr>
                    <w:t xml:space="preserve"> т. (499) 975-</w:t>
                  </w:r>
                  <w:r w:rsidR="00426C8A">
                    <w:rPr>
                      <w:rFonts w:ascii="Verdana" w:hAnsi="Verdana"/>
                      <w:sz w:val="16"/>
                      <w:szCs w:val="16"/>
                    </w:rPr>
                    <w:t>4417</w:t>
                  </w:r>
                  <w:r w:rsidR="00DA37C7">
                    <w:rPr>
                      <w:rFonts w:ascii="Verdana" w:hAnsi="Verdana"/>
                      <w:sz w:val="16"/>
                      <w:szCs w:val="16"/>
                    </w:rPr>
                    <w:t xml:space="preserve"> (Депагропром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904FE0">
        <w:t xml:space="preserve">                                   </w:t>
      </w:r>
      <w:r>
        <w:t xml:space="preserve">  </w:t>
      </w:r>
      <w:r w:rsidR="00181804">
        <w:t xml:space="preserve">                              </w:t>
      </w:r>
    </w:p>
    <w:sectPr w:rsidR="00904FE0" w:rsidSect="00137ED7">
      <w:pgSz w:w="23814" w:h="16840" w:orient="landscape" w:code="8"/>
      <w:pgMar w:top="539" w:right="851" w:bottom="18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e Olive Compa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60C"/>
    <w:multiLevelType w:val="multilevel"/>
    <w:tmpl w:val="8B8AB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41975"/>
    <w:multiLevelType w:val="hybridMultilevel"/>
    <w:tmpl w:val="8B8AB5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46ED1"/>
    <w:multiLevelType w:val="hybridMultilevel"/>
    <w:tmpl w:val="4694E8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D9135D"/>
    <w:rsid w:val="000029AB"/>
    <w:rsid w:val="00002BC7"/>
    <w:rsid w:val="00007FF3"/>
    <w:rsid w:val="00015D3F"/>
    <w:rsid w:val="00016E21"/>
    <w:rsid w:val="0001701F"/>
    <w:rsid w:val="00017DC8"/>
    <w:rsid w:val="00026107"/>
    <w:rsid w:val="00030769"/>
    <w:rsid w:val="00030CC0"/>
    <w:rsid w:val="000328B2"/>
    <w:rsid w:val="000406FF"/>
    <w:rsid w:val="00042506"/>
    <w:rsid w:val="000430D7"/>
    <w:rsid w:val="00044273"/>
    <w:rsid w:val="00046D38"/>
    <w:rsid w:val="00047E06"/>
    <w:rsid w:val="00052D64"/>
    <w:rsid w:val="00054751"/>
    <w:rsid w:val="00055134"/>
    <w:rsid w:val="00062517"/>
    <w:rsid w:val="000632AB"/>
    <w:rsid w:val="00063314"/>
    <w:rsid w:val="00065FB3"/>
    <w:rsid w:val="00066818"/>
    <w:rsid w:val="00067440"/>
    <w:rsid w:val="000679E6"/>
    <w:rsid w:val="0007024D"/>
    <w:rsid w:val="00070451"/>
    <w:rsid w:val="000724C0"/>
    <w:rsid w:val="00072FCD"/>
    <w:rsid w:val="00073353"/>
    <w:rsid w:val="000754C7"/>
    <w:rsid w:val="00080130"/>
    <w:rsid w:val="000816BC"/>
    <w:rsid w:val="0008549B"/>
    <w:rsid w:val="00087DF2"/>
    <w:rsid w:val="00090684"/>
    <w:rsid w:val="00090D34"/>
    <w:rsid w:val="000959E1"/>
    <w:rsid w:val="000A02D8"/>
    <w:rsid w:val="000B0164"/>
    <w:rsid w:val="000B30DC"/>
    <w:rsid w:val="000B4F72"/>
    <w:rsid w:val="000B54B3"/>
    <w:rsid w:val="000B5DE5"/>
    <w:rsid w:val="000B6131"/>
    <w:rsid w:val="000B7E86"/>
    <w:rsid w:val="000C2C7B"/>
    <w:rsid w:val="000C3BF2"/>
    <w:rsid w:val="000C54D2"/>
    <w:rsid w:val="000D0AE6"/>
    <w:rsid w:val="000D4B52"/>
    <w:rsid w:val="000D627E"/>
    <w:rsid w:val="000D6FC2"/>
    <w:rsid w:val="000D753B"/>
    <w:rsid w:val="000E2388"/>
    <w:rsid w:val="000E382C"/>
    <w:rsid w:val="000E3AF9"/>
    <w:rsid w:val="000E3B18"/>
    <w:rsid w:val="000E4EB4"/>
    <w:rsid w:val="000E5502"/>
    <w:rsid w:val="000E69F7"/>
    <w:rsid w:val="000F0A74"/>
    <w:rsid w:val="000F1A46"/>
    <w:rsid w:val="000F221E"/>
    <w:rsid w:val="000F4416"/>
    <w:rsid w:val="000F44C6"/>
    <w:rsid w:val="000F6228"/>
    <w:rsid w:val="000F7F4A"/>
    <w:rsid w:val="00101548"/>
    <w:rsid w:val="0010196E"/>
    <w:rsid w:val="00102539"/>
    <w:rsid w:val="001028CD"/>
    <w:rsid w:val="00102AB9"/>
    <w:rsid w:val="00103A1B"/>
    <w:rsid w:val="00106188"/>
    <w:rsid w:val="0010792A"/>
    <w:rsid w:val="00113C9E"/>
    <w:rsid w:val="001147EF"/>
    <w:rsid w:val="001150EA"/>
    <w:rsid w:val="00115481"/>
    <w:rsid w:val="001154D1"/>
    <w:rsid w:val="00116218"/>
    <w:rsid w:val="001204E8"/>
    <w:rsid w:val="00120BAD"/>
    <w:rsid w:val="00123382"/>
    <w:rsid w:val="0012498A"/>
    <w:rsid w:val="00124DA7"/>
    <w:rsid w:val="00125223"/>
    <w:rsid w:val="001321B4"/>
    <w:rsid w:val="00137ED7"/>
    <w:rsid w:val="00140DCF"/>
    <w:rsid w:val="001436A4"/>
    <w:rsid w:val="00145F64"/>
    <w:rsid w:val="00146A50"/>
    <w:rsid w:val="00146DBB"/>
    <w:rsid w:val="001507A6"/>
    <w:rsid w:val="0015134F"/>
    <w:rsid w:val="00152F66"/>
    <w:rsid w:val="001538AE"/>
    <w:rsid w:val="00156A07"/>
    <w:rsid w:val="00156FD0"/>
    <w:rsid w:val="00157946"/>
    <w:rsid w:val="00157A01"/>
    <w:rsid w:val="00157D29"/>
    <w:rsid w:val="00160AA1"/>
    <w:rsid w:val="0016113A"/>
    <w:rsid w:val="001624CE"/>
    <w:rsid w:val="00163D70"/>
    <w:rsid w:val="0016532F"/>
    <w:rsid w:val="00165F92"/>
    <w:rsid w:val="00167C9F"/>
    <w:rsid w:val="001734A4"/>
    <w:rsid w:val="0017485A"/>
    <w:rsid w:val="001802EE"/>
    <w:rsid w:val="00181804"/>
    <w:rsid w:val="0018697A"/>
    <w:rsid w:val="00194547"/>
    <w:rsid w:val="00196872"/>
    <w:rsid w:val="00196C1B"/>
    <w:rsid w:val="00197626"/>
    <w:rsid w:val="001A0560"/>
    <w:rsid w:val="001A0D77"/>
    <w:rsid w:val="001A1A80"/>
    <w:rsid w:val="001A2539"/>
    <w:rsid w:val="001A277B"/>
    <w:rsid w:val="001A3397"/>
    <w:rsid w:val="001A4D77"/>
    <w:rsid w:val="001B133B"/>
    <w:rsid w:val="001B1ABC"/>
    <w:rsid w:val="001B2CBB"/>
    <w:rsid w:val="001B3E66"/>
    <w:rsid w:val="001B6D70"/>
    <w:rsid w:val="001B7D02"/>
    <w:rsid w:val="001C0EB4"/>
    <w:rsid w:val="001C2BA3"/>
    <w:rsid w:val="001C34E9"/>
    <w:rsid w:val="001C5173"/>
    <w:rsid w:val="001D264F"/>
    <w:rsid w:val="001D49D5"/>
    <w:rsid w:val="001E03C2"/>
    <w:rsid w:val="001E03F9"/>
    <w:rsid w:val="001E24BC"/>
    <w:rsid w:val="001E4F03"/>
    <w:rsid w:val="001E53CC"/>
    <w:rsid w:val="001E6719"/>
    <w:rsid w:val="001E6F6A"/>
    <w:rsid w:val="001E780C"/>
    <w:rsid w:val="001F17C4"/>
    <w:rsid w:val="001F2E84"/>
    <w:rsid w:val="001F2EE0"/>
    <w:rsid w:val="001F4F57"/>
    <w:rsid w:val="001F5A34"/>
    <w:rsid w:val="001F7BAD"/>
    <w:rsid w:val="0020174F"/>
    <w:rsid w:val="00203DDD"/>
    <w:rsid w:val="002044B2"/>
    <w:rsid w:val="00205F49"/>
    <w:rsid w:val="0020724E"/>
    <w:rsid w:val="002074B8"/>
    <w:rsid w:val="002074DD"/>
    <w:rsid w:val="0021455B"/>
    <w:rsid w:val="00214998"/>
    <w:rsid w:val="002179DB"/>
    <w:rsid w:val="00223128"/>
    <w:rsid w:val="00224658"/>
    <w:rsid w:val="00224910"/>
    <w:rsid w:val="00225185"/>
    <w:rsid w:val="00225412"/>
    <w:rsid w:val="00225D4F"/>
    <w:rsid w:val="002278D5"/>
    <w:rsid w:val="00230A89"/>
    <w:rsid w:val="002330D5"/>
    <w:rsid w:val="00234146"/>
    <w:rsid w:val="00236087"/>
    <w:rsid w:val="00236F02"/>
    <w:rsid w:val="00240DCF"/>
    <w:rsid w:val="00240EA6"/>
    <w:rsid w:val="00241AA7"/>
    <w:rsid w:val="00241C7A"/>
    <w:rsid w:val="002421A1"/>
    <w:rsid w:val="00242E98"/>
    <w:rsid w:val="0024363B"/>
    <w:rsid w:val="0024407E"/>
    <w:rsid w:val="002444EC"/>
    <w:rsid w:val="0024595C"/>
    <w:rsid w:val="002537B8"/>
    <w:rsid w:val="00253AD2"/>
    <w:rsid w:val="00253E2A"/>
    <w:rsid w:val="00254BE8"/>
    <w:rsid w:val="00262FDC"/>
    <w:rsid w:val="00264B76"/>
    <w:rsid w:val="00267640"/>
    <w:rsid w:val="00272C84"/>
    <w:rsid w:val="00272EF6"/>
    <w:rsid w:val="002736C6"/>
    <w:rsid w:val="00275B8D"/>
    <w:rsid w:val="00280B53"/>
    <w:rsid w:val="002830D1"/>
    <w:rsid w:val="0028312F"/>
    <w:rsid w:val="00285AD2"/>
    <w:rsid w:val="002863A5"/>
    <w:rsid w:val="002879BA"/>
    <w:rsid w:val="002910EE"/>
    <w:rsid w:val="00292B32"/>
    <w:rsid w:val="00292C8E"/>
    <w:rsid w:val="00293C1F"/>
    <w:rsid w:val="00295670"/>
    <w:rsid w:val="0029580E"/>
    <w:rsid w:val="002978D4"/>
    <w:rsid w:val="002A1C16"/>
    <w:rsid w:val="002A300D"/>
    <w:rsid w:val="002A3670"/>
    <w:rsid w:val="002A3913"/>
    <w:rsid w:val="002A5910"/>
    <w:rsid w:val="002A7026"/>
    <w:rsid w:val="002B0827"/>
    <w:rsid w:val="002B0DE7"/>
    <w:rsid w:val="002B6290"/>
    <w:rsid w:val="002B6D61"/>
    <w:rsid w:val="002B7095"/>
    <w:rsid w:val="002C3063"/>
    <w:rsid w:val="002C3D52"/>
    <w:rsid w:val="002C54D3"/>
    <w:rsid w:val="002C6630"/>
    <w:rsid w:val="002D1016"/>
    <w:rsid w:val="002D130B"/>
    <w:rsid w:val="002D3229"/>
    <w:rsid w:val="002D541C"/>
    <w:rsid w:val="002D73CD"/>
    <w:rsid w:val="002E015C"/>
    <w:rsid w:val="002E7E70"/>
    <w:rsid w:val="002F06B5"/>
    <w:rsid w:val="002F1DD9"/>
    <w:rsid w:val="002F27E8"/>
    <w:rsid w:val="002F2CB2"/>
    <w:rsid w:val="002F5EA5"/>
    <w:rsid w:val="002F67E3"/>
    <w:rsid w:val="002F6C0A"/>
    <w:rsid w:val="002F7B1D"/>
    <w:rsid w:val="0030003B"/>
    <w:rsid w:val="0030337D"/>
    <w:rsid w:val="00304120"/>
    <w:rsid w:val="00304A17"/>
    <w:rsid w:val="003055C9"/>
    <w:rsid w:val="003062F4"/>
    <w:rsid w:val="00307D8C"/>
    <w:rsid w:val="00312463"/>
    <w:rsid w:val="0031278E"/>
    <w:rsid w:val="0031286C"/>
    <w:rsid w:val="00313BCA"/>
    <w:rsid w:val="00313C73"/>
    <w:rsid w:val="003145FC"/>
    <w:rsid w:val="003163D1"/>
    <w:rsid w:val="00316A7C"/>
    <w:rsid w:val="0032080E"/>
    <w:rsid w:val="00321175"/>
    <w:rsid w:val="00322965"/>
    <w:rsid w:val="00322FDB"/>
    <w:rsid w:val="00325920"/>
    <w:rsid w:val="00330FD2"/>
    <w:rsid w:val="00332B32"/>
    <w:rsid w:val="00337130"/>
    <w:rsid w:val="00337EE4"/>
    <w:rsid w:val="003403F1"/>
    <w:rsid w:val="00341F54"/>
    <w:rsid w:val="00342F7D"/>
    <w:rsid w:val="00344896"/>
    <w:rsid w:val="00346486"/>
    <w:rsid w:val="00346DD4"/>
    <w:rsid w:val="003512F5"/>
    <w:rsid w:val="00353759"/>
    <w:rsid w:val="003557A5"/>
    <w:rsid w:val="00356224"/>
    <w:rsid w:val="00360D2A"/>
    <w:rsid w:val="003630F8"/>
    <w:rsid w:val="00363FC3"/>
    <w:rsid w:val="00366272"/>
    <w:rsid w:val="003707BE"/>
    <w:rsid w:val="00370A48"/>
    <w:rsid w:val="00370C31"/>
    <w:rsid w:val="003717F9"/>
    <w:rsid w:val="0037200E"/>
    <w:rsid w:val="00374523"/>
    <w:rsid w:val="00377740"/>
    <w:rsid w:val="00380E07"/>
    <w:rsid w:val="00382442"/>
    <w:rsid w:val="00383CB1"/>
    <w:rsid w:val="00384A64"/>
    <w:rsid w:val="00384E08"/>
    <w:rsid w:val="00384F5C"/>
    <w:rsid w:val="00385F8D"/>
    <w:rsid w:val="00386D8B"/>
    <w:rsid w:val="00390DA5"/>
    <w:rsid w:val="00390EDF"/>
    <w:rsid w:val="00391283"/>
    <w:rsid w:val="003934B1"/>
    <w:rsid w:val="00394C8B"/>
    <w:rsid w:val="003A08A7"/>
    <w:rsid w:val="003A3D83"/>
    <w:rsid w:val="003A4834"/>
    <w:rsid w:val="003A5328"/>
    <w:rsid w:val="003A5D2C"/>
    <w:rsid w:val="003A6514"/>
    <w:rsid w:val="003A6A98"/>
    <w:rsid w:val="003A710A"/>
    <w:rsid w:val="003B13BC"/>
    <w:rsid w:val="003B175D"/>
    <w:rsid w:val="003B563B"/>
    <w:rsid w:val="003B6B1F"/>
    <w:rsid w:val="003C052C"/>
    <w:rsid w:val="003C2B24"/>
    <w:rsid w:val="003C335D"/>
    <w:rsid w:val="003C399C"/>
    <w:rsid w:val="003C460F"/>
    <w:rsid w:val="003C6D02"/>
    <w:rsid w:val="003C7533"/>
    <w:rsid w:val="003D0405"/>
    <w:rsid w:val="003D177F"/>
    <w:rsid w:val="003D423B"/>
    <w:rsid w:val="003D6641"/>
    <w:rsid w:val="003E4054"/>
    <w:rsid w:val="003E55EA"/>
    <w:rsid w:val="003E62B4"/>
    <w:rsid w:val="003F036D"/>
    <w:rsid w:val="003F0BBC"/>
    <w:rsid w:val="003F3A9A"/>
    <w:rsid w:val="003F3AF6"/>
    <w:rsid w:val="003F4C5D"/>
    <w:rsid w:val="003F5424"/>
    <w:rsid w:val="003F5E55"/>
    <w:rsid w:val="003F7A87"/>
    <w:rsid w:val="00400A2D"/>
    <w:rsid w:val="004010E2"/>
    <w:rsid w:val="00402034"/>
    <w:rsid w:val="004037A0"/>
    <w:rsid w:val="00412B0F"/>
    <w:rsid w:val="00414CEF"/>
    <w:rsid w:val="00417BB8"/>
    <w:rsid w:val="00417E29"/>
    <w:rsid w:val="00420058"/>
    <w:rsid w:val="0042090F"/>
    <w:rsid w:val="00421FF0"/>
    <w:rsid w:val="00424F3D"/>
    <w:rsid w:val="00426C8A"/>
    <w:rsid w:val="00427609"/>
    <w:rsid w:val="00432F0C"/>
    <w:rsid w:val="00433CA4"/>
    <w:rsid w:val="00433DEC"/>
    <w:rsid w:val="00436A4B"/>
    <w:rsid w:val="004408FE"/>
    <w:rsid w:val="004417A5"/>
    <w:rsid w:val="0044242C"/>
    <w:rsid w:val="00450CA6"/>
    <w:rsid w:val="004523A9"/>
    <w:rsid w:val="00453CB7"/>
    <w:rsid w:val="004552FE"/>
    <w:rsid w:val="00455B5E"/>
    <w:rsid w:val="00456D84"/>
    <w:rsid w:val="0046233B"/>
    <w:rsid w:val="00462A5F"/>
    <w:rsid w:val="00462A8B"/>
    <w:rsid w:val="0046315D"/>
    <w:rsid w:val="0046433A"/>
    <w:rsid w:val="004655AE"/>
    <w:rsid w:val="004668ED"/>
    <w:rsid w:val="004712F8"/>
    <w:rsid w:val="004732E8"/>
    <w:rsid w:val="00473C64"/>
    <w:rsid w:val="004748E7"/>
    <w:rsid w:val="00481A42"/>
    <w:rsid w:val="004835B0"/>
    <w:rsid w:val="0049091B"/>
    <w:rsid w:val="00492FC4"/>
    <w:rsid w:val="0049395E"/>
    <w:rsid w:val="00494EEF"/>
    <w:rsid w:val="004A37F9"/>
    <w:rsid w:val="004A409E"/>
    <w:rsid w:val="004A59E9"/>
    <w:rsid w:val="004A65B1"/>
    <w:rsid w:val="004A662F"/>
    <w:rsid w:val="004B0BBE"/>
    <w:rsid w:val="004B2778"/>
    <w:rsid w:val="004B53CE"/>
    <w:rsid w:val="004B63C4"/>
    <w:rsid w:val="004B7E99"/>
    <w:rsid w:val="004C0FE5"/>
    <w:rsid w:val="004C3AF1"/>
    <w:rsid w:val="004C50A2"/>
    <w:rsid w:val="004C789D"/>
    <w:rsid w:val="004D3441"/>
    <w:rsid w:val="004D50D9"/>
    <w:rsid w:val="004D6582"/>
    <w:rsid w:val="004D6964"/>
    <w:rsid w:val="004E0A7D"/>
    <w:rsid w:val="004E125F"/>
    <w:rsid w:val="004E2F6F"/>
    <w:rsid w:val="004E732C"/>
    <w:rsid w:val="004F08AB"/>
    <w:rsid w:val="004F0A88"/>
    <w:rsid w:val="004F5226"/>
    <w:rsid w:val="004F65ED"/>
    <w:rsid w:val="004F6695"/>
    <w:rsid w:val="00503AD1"/>
    <w:rsid w:val="00507F7B"/>
    <w:rsid w:val="00511ACE"/>
    <w:rsid w:val="0051211B"/>
    <w:rsid w:val="00512D00"/>
    <w:rsid w:val="005143D7"/>
    <w:rsid w:val="00515E72"/>
    <w:rsid w:val="0052078A"/>
    <w:rsid w:val="00521F48"/>
    <w:rsid w:val="00524954"/>
    <w:rsid w:val="00525FCF"/>
    <w:rsid w:val="0052746D"/>
    <w:rsid w:val="005301AC"/>
    <w:rsid w:val="0053101E"/>
    <w:rsid w:val="0053463B"/>
    <w:rsid w:val="00534F74"/>
    <w:rsid w:val="00534FB1"/>
    <w:rsid w:val="00541A2B"/>
    <w:rsid w:val="005420A5"/>
    <w:rsid w:val="0054270F"/>
    <w:rsid w:val="0054382D"/>
    <w:rsid w:val="00546794"/>
    <w:rsid w:val="00551D36"/>
    <w:rsid w:val="005536F3"/>
    <w:rsid w:val="00554BD8"/>
    <w:rsid w:val="00555937"/>
    <w:rsid w:val="00556CB7"/>
    <w:rsid w:val="00564FC0"/>
    <w:rsid w:val="00566218"/>
    <w:rsid w:val="005675C1"/>
    <w:rsid w:val="00570E27"/>
    <w:rsid w:val="00571F2D"/>
    <w:rsid w:val="00575EE2"/>
    <w:rsid w:val="0058030A"/>
    <w:rsid w:val="00582E7B"/>
    <w:rsid w:val="00585801"/>
    <w:rsid w:val="00590493"/>
    <w:rsid w:val="00590C00"/>
    <w:rsid w:val="005934B9"/>
    <w:rsid w:val="0059437E"/>
    <w:rsid w:val="005951B5"/>
    <w:rsid w:val="00595B2D"/>
    <w:rsid w:val="00596542"/>
    <w:rsid w:val="005976BB"/>
    <w:rsid w:val="005A0315"/>
    <w:rsid w:val="005A0FF6"/>
    <w:rsid w:val="005A247F"/>
    <w:rsid w:val="005A3102"/>
    <w:rsid w:val="005A3CC3"/>
    <w:rsid w:val="005A4E70"/>
    <w:rsid w:val="005A5825"/>
    <w:rsid w:val="005B1496"/>
    <w:rsid w:val="005B42D7"/>
    <w:rsid w:val="005C233C"/>
    <w:rsid w:val="005C3E9E"/>
    <w:rsid w:val="005C4C46"/>
    <w:rsid w:val="005C5461"/>
    <w:rsid w:val="005D10F5"/>
    <w:rsid w:val="005D18DA"/>
    <w:rsid w:val="005D19B5"/>
    <w:rsid w:val="005D2917"/>
    <w:rsid w:val="005D4B54"/>
    <w:rsid w:val="005D606C"/>
    <w:rsid w:val="005D7DDC"/>
    <w:rsid w:val="005E2A00"/>
    <w:rsid w:val="005E2E05"/>
    <w:rsid w:val="005E487D"/>
    <w:rsid w:val="005E5D83"/>
    <w:rsid w:val="005E7C2D"/>
    <w:rsid w:val="005F1B21"/>
    <w:rsid w:val="005F5236"/>
    <w:rsid w:val="00602842"/>
    <w:rsid w:val="00603FE2"/>
    <w:rsid w:val="00604BFC"/>
    <w:rsid w:val="0060508A"/>
    <w:rsid w:val="00605D28"/>
    <w:rsid w:val="00605E19"/>
    <w:rsid w:val="00605EBA"/>
    <w:rsid w:val="00610A3E"/>
    <w:rsid w:val="00611BE5"/>
    <w:rsid w:val="006163E6"/>
    <w:rsid w:val="0061728C"/>
    <w:rsid w:val="00620CCD"/>
    <w:rsid w:val="006234DC"/>
    <w:rsid w:val="0062410E"/>
    <w:rsid w:val="0062735C"/>
    <w:rsid w:val="00630658"/>
    <w:rsid w:val="00632063"/>
    <w:rsid w:val="00633983"/>
    <w:rsid w:val="00633A44"/>
    <w:rsid w:val="006344DC"/>
    <w:rsid w:val="00635374"/>
    <w:rsid w:val="006361B9"/>
    <w:rsid w:val="00637F0F"/>
    <w:rsid w:val="00640ECA"/>
    <w:rsid w:val="00641730"/>
    <w:rsid w:val="006453FE"/>
    <w:rsid w:val="00646651"/>
    <w:rsid w:val="00651EB7"/>
    <w:rsid w:val="006529E7"/>
    <w:rsid w:val="00653185"/>
    <w:rsid w:val="00656D39"/>
    <w:rsid w:val="00661268"/>
    <w:rsid w:val="006614F0"/>
    <w:rsid w:val="00662609"/>
    <w:rsid w:val="00662B52"/>
    <w:rsid w:val="006677F2"/>
    <w:rsid w:val="006704CD"/>
    <w:rsid w:val="00671DAB"/>
    <w:rsid w:val="00674709"/>
    <w:rsid w:val="006747F1"/>
    <w:rsid w:val="00675E5E"/>
    <w:rsid w:val="00676882"/>
    <w:rsid w:val="00676AA8"/>
    <w:rsid w:val="00677307"/>
    <w:rsid w:val="00680EC6"/>
    <w:rsid w:val="00686BF1"/>
    <w:rsid w:val="00686E0C"/>
    <w:rsid w:val="0068739A"/>
    <w:rsid w:val="00687466"/>
    <w:rsid w:val="006876EB"/>
    <w:rsid w:val="006965C9"/>
    <w:rsid w:val="00696ABB"/>
    <w:rsid w:val="00697654"/>
    <w:rsid w:val="006A04FA"/>
    <w:rsid w:val="006A57DF"/>
    <w:rsid w:val="006A5E51"/>
    <w:rsid w:val="006B4894"/>
    <w:rsid w:val="006B527A"/>
    <w:rsid w:val="006B6B2A"/>
    <w:rsid w:val="006C0208"/>
    <w:rsid w:val="006C1355"/>
    <w:rsid w:val="006C18B7"/>
    <w:rsid w:val="006C2B03"/>
    <w:rsid w:val="006C3E27"/>
    <w:rsid w:val="006C4402"/>
    <w:rsid w:val="006C699C"/>
    <w:rsid w:val="006D270F"/>
    <w:rsid w:val="006D43B6"/>
    <w:rsid w:val="006D4720"/>
    <w:rsid w:val="006D79B4"/>
    <w:rsid w:val="006E116C"/>
    <w:rsid w:val="006E1A08"/>
    <w:rsid w:val="006E2208"/>
    <w:rsid w:val="006E243F"/>
    <w:rsid w:val="006E39B9"/>
    <w:rsid w:val="006E3FAA"/>
    <w:rsid w:val="006E518D"/>
    <w:rsid w:val="006E7B3D"/>
    <w:rsid w:val="006F0A13"/>
    <w:rsid w:val="006F0C39"/>
    <w:rsid w:val="006F2795"/>
    <w:rsid w:val="006F299D"/>
    <w:rsid w:val="006F381B"/>
    <w:rsid w:val="006F577B"/>
    <w:rsid w:val="006F6EB4"/>
    <w:rsid w:val="00700EB1"/>
    <w:rsid w:val="007011C1"/>
    <w:rsid w:val="00704529"/>
    <w:rsid w:val="00704A77"/>
    <w:rsid w:val="00704AF7"/>
    <w:rsid w:val="007057EB"/>
    <w:rsid w:val="00706D6A"/>
    <w:rsid w:val="007071BA"/>
    <w:rsid w:val="007104B9"/>
    <w:rsid w:val="00710EB6"/>
    <w:rsid w:val="007155AC"/>
    <w:rsid w:val="0071708F"/>
    <w:rsid w:val="007203D3"/>
    <w:rsid w:val="00720F12"/>
    <w:rsid w:val="00726B89"/>
    <w:rsid w:val="00727BE4"/>
    <w:rsid w:val="00732895"/>
    <w:rsid w:val="0073609F"/>
    <w:rsid w:val="00740508"/>
    <w:rsid w:val="00741113"/>
    <w:rsid w:val="007419A3"/>
    <w:rsid w:val="00742424"/>
    <w:rsid w:val="007437E8"/>
    <w:rsid w:val="00743993"/>
    <w:rsid w:val="0074424E"/>
    <w:rsid w:val="00745351"/>
    <w:rsid w:val="0074697D"/>
    <w:rsid w:val="0074759F"/>
    <w:rsid w:val="00747F6C"/>
    <w:rsid w:val="007560A7"/>
    <w:rsid w:val="00760AFF"/>
    <w:rsid w:val="007714D6"/>
    <w:rsid w:val="0077427D"/>
    <w:rsid w:val="0077477A"/>
    <w:rsid w:val="00774DA4"/>
    <w:rsid w:val="007769D1"/>
    <w:rsid w:val="007864EF"/>
    <w:rsid w:val="00787AE8"/>
    <w:rsid w:val="00787B64"/>
    <w:rsid w:val="00790416"/>
    <w:rsid w:val="007905E1"/>
    <w:rsid w:val="00793EC6"/>
    <w:rsid w:val="0079611C"/>
    <w:rsid w:val="00797379"/>
    <w:rsid w:val="007A0E21"/>
    <w:rsid w:val="007A350E"/>
    <w:rsid w:val="007A356C"/>
    <w:rsid w:val="007A3C7D"/>
    <w:rsid w:val="007A4AFE"/>
    <w:rsid w:val="007A58E0"/>
    <w:rsid w:val="007A5A19"/>
    <w:rsid w:val="007A6AFA"/>
    <w:rsid w:val="007A74B2"/>
    <w:rsid w:val="007B1CDB"/>
    <w:rsid w:val="007B4464"/>
    <w:rsid w:val="007B6C19"/>
    <w:rsid w:val="007B7388"/>
    <w:rsid w:val="007B79E6"/>
    <w:rsid w:val="007C2C7A"/>
    <w:rsid w:val="007D060C"/>
    <w:rsid w:val="007D0671"/>
    <w:rsid w:val="007D18EB"/>
    <w:rsid w:val="007D70EE"/>
    <w:rsid w:val="007D7C58"/>
    <w:rsid w:val="007E0399"/>
    <w:rsid w:val="007E0F18"/>
    <w:rsid w:val="007E0FC9"/>
    <w:rsid w:val="007F04BF"/>
    <w:rsid w:val="007F322B"/>
    <w:rsid w:val="007F6B23"/>
    <w:rsid w:val="0080008C"/>
    <w:rsid w:val="008011C9"/>
    <w:rsid w:val="00802E00"/>
    <w:rsid w:val="00803406"/>
    <w:rsid w:val="0080351C"/>
    <w:rsid w:val="00804123"/>
    <w:rsid w:val="0080678B"/>
    <w:rsid w:val="008076B0"/>
    <w:rsid w:val="008079B9"/>
    <w:rsid w:val="00810853"/>
    <w:rsid w:val="008131D3"/>
    <w:rsid w:val="00814A01"/>
    <w:rsid w:val="00817DC1"/>
    <w:rsid w:val="00817F19"/>
    <w:rsid w:val="00820375"/>
    <w:rsid w:val="00820BA6"/>
    <w:rsid w:val="008221C7"/>
    <w:rsid w:val="00823E68"/>
    <w:rsid w:val="008266E1"/>
    <w:rsid w:val="00830C59"/>
    <w:rsid w:val="00831ABA"/>
    <w:rsid w:val="008364F7"/>
    <w:rsid w:val="0083739C"/>
    <w:rsid w:val="008376EA"/>
    <w:rsid w:val="008416F3"/>
    <w:rsid w:val="00842476"/>
    <w:rsid w:val="008425FD"/>
    <w:rsid w:val="008438D8"/>
    <w:rsid w:val="00844301"/>
    <w:rsid w:val="00845352"/>
    <w:rsid w:val="008455C2"/>
    <w:rsid w:val="0084576C"/>
    <w:rsid w:val="00850556"/>
    <w:rsid w:val="00852FC7"/>
    <w:rsid w:val="008542A3"/>
    <w:rsid w:val="00855D91"/>
    <w:rsid w:val="00855E42"/>
    <w:rsid w:val="00855ED2"/>
    <w:rsid w:val="00855F78"/>
    <w:rsid w:val="00856A81"/>
    <w:rsid w:val="00857432"/>
    <w:rsid w:val="0086284A"/>
    <w:rsid w:val="0086368E"/>
    <w:rsid w:val="00863ECA"/>
    <w:rsid w:val="00864AFA"/>
    <w:rsid w:val="00867057"/>
    <w:rsid w:val="00867DC9"/>
    <w:rsid w:val="00871456"/>
    <w:rsid w:val="00872F7F"/>
    <w:rsid w:val="00873F3C"/>
    <w:rsid w:val="0087582E"/>
    <w:rsid w:val="0087607E"/>
    <w:rsid w:val="00877BCF"/>
    <w:rsid w:val="00884A35"/>
    <w:rsid w:val="00887F16"/>
    <w:rsid w:val="008A0FC0"/>
    <w:rsid w:val="008A2804"/>
    <w:rsid w:val="008A3427"/>
    <w:rsid w:val="008A3D0F"/>
    <w:rsid w:val="008A50B6"/>
    <w:rsid w:val="008A5C5C"/>
    <w:rsid w:val="008A65A2"/>
    <w:rsid w:val="008B0E87"/>
    <w:rsid w:val="008B5C7A"/>
    <w:rsid w:val="008B5D8B"/>
    <w:rsid w:val="008C10B9"/>
    <w:rsid w:val="008C2B09"/>
    <w:rsid w:val="008C4041"/>
    <w:rsid w:val="008C4D92"/>
    <w:rsid w:val="008C78BB"/>
    <w:rsid w:val="008D0BB3"/>
    <w:rsid w:val="008D1790"/>
    <w:rsid w:val="008D5334"/>
    <w:rsid w:val="008E1587"/>
    <w:rsid w:val="008E2AE2"/>
    <w:rsid w:val="008E3C03"/>
    <w:rsid w:val="008E5966"/>
    <w:rsid w:val="008E7B3D"/>
    <w:rsid w:val="008F22B2"/>
    <w:rsid w:val="008F401A"/>
    <w:rsid w:val="008F449A"/>
    <w:rsid w:val="00900556"/>
    <w:rsid w:val="00902277"/>
    <w:rsid w:val="00902425"/>
    <w:rsid w:val="00902CD0"/>
    <w:rsid w:val="00902FAB"/>
    <w:rsid w:val="00902FB9"/>
    <w:rsid w:val="009039F6"/>
    <w:rsid w:val="00903EC6"/>
    <w:rsid w:val="00904FE0"/>
    <w:rsid w:val="0090545D"/>
    <w:rsid w:val="0090604C"/>
    <w:rsid w:val="00907DFD"/>
    <w:rsid w:val="0091109E"/>
    <w:rsid w:val="00920A9F"/>
    <w:rsid w:val="00921C8F"/>
    <w:rsid w:val="0092240F"/>
    <w:rsid w:val="00926023"/>
    <w:rsid w:val="00927ECD"/>
    <w:rsid w:val="00931BB3"/>
    <w:rsid w:val="009324BD"/>
    <w:rsid w:val="0093652C"/>
    <w:rsid w:val="0094573F"/>
    <w:rsid w:val="00945CF6"/>
    <w:rsid w:val="00951D81"/>
    <w:rsid w:val="0095270C"/>
    <w:rsid w:val="00953322"/>
    <w:rsid w:val="00953A22"/>
    <w:rsid w:val="0095495B"/>
    <w:rsid w:val="0096324B"/>
    <w:rsid w:val="0097005C"/>
    <w:rsid w:val="00971772"/>
    <w:rsid w:val="009727C6"/>
    <w:rsid w:val="0097527D"/>
    <w:rsid w:val="00977E09"/>
    <w:rsid w:val="00983E05"/>
    <w:rsid w:val="009849E0"/>
    <w:rsid w:val="00986806"/>
    <w:rsid w:val="009904B7"/>
    <w:rsid w:val="00991242"/>
    <w:rsid w:val="0099182D"/>
    <w:rsid w:val="009919FA"/>
    <w:rsid w:val="00993BEE"/>
    <w:rsid w:val="009960C6"/>
    <w:rsid w:val="00996379"/>
    <w:rsid w:val="0099713E"/>
    <w:rsid w:val="009A0122"/>
    <w:rsid w:val="009A0139"/>
    <w:rsid w:val="009A03E3"/>
    <w:rsid w:val="009A2AD4"/>
    <w:rsid w:val="009A3274"/>
    <w:rsid w:val="009A5B6F"/>
    <w:rsid w:val="009A5F1E"/>
    <w:rsid w:val="009B1C8C"/>
    <w:rsid w:val="009B55F9"/>
    <w:rsid w:val="009B6400"/>
    <w:rsid w:val="009C0CC0"/>
    <w:rsid w:val="009C695A"/>
    <w:rsid w:val="009C796E"/>
    <w:rsid w:val="009D0C0C"/>
    <w:rsid w:val="009D1947"/>
    <w:rsid w:val="009D1BAF"/>
    <w:rsid w:val="009D1D69"/>
    <w:rsid w:val="009D2FB4"/>
    <w:rsid w:val="009D36BC"/>
    <w:rsid w:val="009D3B13"/>
    <w:rsid w:val="009D5E78"/>
    <w:rsid w:val="009E24D4"/>
    <w:rsid w:val="009E311D"/>
    <w:rsid w:val="009E3C8E"/>
    <w:rsid w:val="009E582F"/>
    <w:rsid w:val="009E61D1"/>
    <w:rsid w:val="009E6692"/>
    <w:rsid w:val="009E70C3"/>
    <w:rsid w:val="009E732B"/>
    <w:rsid w:val="009F0558"/>
    <w:rsid w:val="009F0D9D"/>
    <w:rsid w:val="009F1FDB"/>
    <w:rsid w:val="009F4732"/>
    <w:rsid w:val="009F54F8"/>
    <w:rsid w:val="009F552B"/>
    <w:rsid w:val="00A012FF"/>
    <w:rsid w:val="00A01E7F"/>
    <w:rsid w:val="00A05D4F"/>
    <w:rsid w:val="00A075FF"/>
    <w:rsid w:val="00A131CA"/>
    <w:rsid w:val="00A14350"/>
    <w:rsid w:val="00A15007"/>
    <w:rsid w:val="00A176F5"/>
    <w:rsid w:val="00A20916"/>
    <w:rsid w:val="00A21485"/>
    <w:rsid w:val="00A248C2"/>
    <w:rsid w:val="00A25F01"/>
    <w:rsid w:val="00A27557"/>
    <w:rsid w:val="00A30482"/>
    <w:rsid w:val="00A30821"/>
    <w:rsid w:val="00A31E39"/>
    <w:rsid w:val="00A32324"/>
    <w:rsid w:val="00A344F2"/>
    <w:rsid w:val="00A37FDA"/>
    <w:rsid w:val="00A40020"/>
    <w:rsid w:val="00A40CC8"/>
    <w:rsid w:val="00A44887"/>
    <w:rsid w:val="00A4649D"/>
    <w:rsid w:val="00A502E3"/>
    <w:rsid w:val="00A5061D"/>
    <w:rsid w:val="00A52EF2"/>
    <w:rsid w:val="00A54E7A"/>
    <w:rsid w:val="00A5571F"/>
    <w:rsid w:val="00A56162"/>
    <w:rsid w:val="00A57ABF"/>
    <w:rsid w:val="00A60441"/>
    <w:rsid w:val="00A605FD"/>
    <w:rsid w:val="00A62811"/>
    <w:rsid w:val="00A6378D"/>
    <w:rsid w:val="00A64FAC"/>
    <w:rsid w:val="00A67A3C"/>
    <w:rsid w:val="00A700F4"/>
    <w:rsid w:val="00A71B34"/>
    <w:rsid w:val="00A77233"/>
    <w:rsid w:val="00A77E83"/>
    <w:rsid w:val="00A77F79"/>
    <w:rsid w:val="00A80A4A"/>
    <w:rsid w:val="00A82648"/>
    <w:rsid w:val="00A82804"/>
    <w:rsid w:val="00A831D3"/>
    <w:rsid w:val="00A83570"/>
    <w:rsid w:val="00A83E38"/>
    <w:rsid w:val="00A85115"/>
    <w:rsid w:val="00A860F5"/>
    <w:rsid w:val="00A87110"/>
    <w:rsid w:val="00A87D5C"/>
    <w:rsid w:val="00A87F4C"/>
    <w:rsid w:val="00A93530"/>
    <w:rsid w:val="00A93820"/>
    <w:rsid w:val="00A9638F"/>
    <w:rsid w:val="00A97728"/>
    <w:rsid w:val="00A9791E"/>
    <w:rsid w:val="00AA0056"/>
    <w:rsid w:val="00AA0148"/>
    <w:rsid w:val="00AA1C25"/>
    <w:rsid w:val="00AA1C7F"/>
    <w:rsid w:val="00AA32B9"/>
    <w:rsid w:val="00AA3906"/>
    <w:rsid w:val="00AA41F9"/>
    <w:rsid w:val="00AA699E"/>
    <w:rsid w:val="00AB189B"/>
    <w:rsid w:val="00AB6306"/>
    <w:rsid w:val="00AC227B"/>
    <w:rsid w:val="00AC49F9"/>
    <w:rsid w:val="00AC7A5C"/>
    <w:rsid w:val="00AD5180"/>
    <w:rsid w:val="00AD5515"/>
    <w:rsid w:val="00AD6FA2"/>
    <w:rsid w:val="00AE2654"/>
    <w:rsid w:val="00AE32CA"/>
    <w:rsid w:val="00AE35EC"/>
    <w:rsid w:val="00AE483B"/>
    <w:rsid w:val="00AE4AC2"/>
    <w:rsid w:val="00AE59AC"/>
    <w:rsid w:val="00AE7034"/>
    <w:rsid w:val="00AE7412"/>
    <w:rsid w:val="00AF1C59"/>
    <w:rsid w:val="00AF50FC"/>
    <w:rsid w:val="00AF559F"/>
    <w:rsid w:val="00AF656F"/>
    <w:rsid w:val="00B006D8"/>
    <w:rsid w:val="00B01537"/>
    <w:rsid w:val="00B04E72"/>
    <w:rsid w:val="00B0594D"/>
    <w:rsid w:val="00B06AAA"/>
    <w:rsid w:val="00B12017"/>
    <w:rsid w:val="00B129B6"/>
    <w:rsid w:val="00B14612"/>
    <w:rsid w:val="00B15600"/>
    <w:rsid w:val="00B16661"/>
    <w:rsid w:val="00B208DE"/>
    <w:rsid w:val="00B210B9"/>
    <w:rsid w:val="00B22E54"/>
    <w:rsid w:val="00B23224"/>
    <w:rsid w:val="00B2458D"/>
    <w:rsid w:val="00B270B7"/>
    <w:rsid w:val="00B30667"/>
    <w:rsid w:val="00B322D9"/>
    <w:rsid w:val="00B32A7D"/>
    <w:rsid w:val="00B3472B"/>
    <w:rsid w:val="00B35D52"/>
    <w:rsid w:val="00B36A2D"/>
    <w:rsid w:val="00B36E79"/>
    <w:rsid w:val="00B42952"/>
    <w:rsid w:val="00B4641D"/>
    <w:rsid w:val="00B464E7"/>
    <w:rsid w:val="00B466AA"/>
    <w:rsid w:val="00B51135"/>
    <w:rsid w:val="00B51B69"/>
    <w:rsid w:val="00B52335"/>
    <w:rsid w:val="00B527B6"/>
    <w:rsid w:val="00B52DC0"/>
    <w:rsid w:val="00B531D9"/>
    <w:rsid w:val="00B54097"/>
    <w:rsid w:val="00B574F3"/>
    <w:rsid w:val="00B6266C"/>
    <w:rsid w:val="00B635DA"/>
    <w:rsid w:val="00B64C50"/>
    <w:rsid w:val="00B678B3"/>
    <w:rsid w:val="00B75276"/>
    <w:rsid w:val="00B77DD9"/>
    <w:rsid w:val="00B77F81"/>
    <w:rsid w:val="00B803C3"/>
    <w:rsid w:val="00B82039"/>
    <w:rsid w:val="00B822D2"/>
    <w:rsid w:val="00B830E0"/>
    <w:rsid w:val="00B86214"/>
    <w:rsid w:val="00B87671"/>
    <w:rsid w:val="00B90F8F"/>
    <w:rsid w:val="00B9207D"/>
    <w:rsid w:val="00B93478"/>
    <w:rsid w:val="00B9357D"/>
    <w:rsid w:val="00B95A5F"/>
    <w:rsid w:val="00BA3D12"/>
    <w:rsid w:val="00BA4034"/>
    <w:rsid w:val="00BA750A"/>
    <w:rsid w:val="00BB0610"/>
    <w:rsid w:val="00BB2776"/>
    <w:rsid w:val="00BB375C"/>
    <w:rsid w:val="00BB46FE"/>
    <w:rsid w:val="00BB6458"/>
    <w:rsid w:val="00BB794E"/>
    <w:rsid w:val="00BC23FF"/>
    <w:rsid w:val="00BC3D6D"/>
    <w:rsid w:val="00BC3E6C"/>
    <w:rsid w:val="00BC7110"/>
    <w:rsid w:val="00BC7440"/>
    <w:rsid w:val="00BC7FAA"/>
    <w:rsid w:val="00BD0040"/>
    <w:rsid w:val="00BD49B6"/>
    <w:rsid w:val="00BD60C4"/>
    <w:rsid w:val="00BD65F8"/>
    <w:rsid w:val="00BD780E"/>
    <w:rsid w:val="00BD7984"/>
    <w:rsid w:val="00BE2411"/>
    <w:rsid w:val="00BE3EA8"/>
    <w:rsid w:val="00BE45DF"/>
    <w:rsid w:val="00BE4771"/>
    <w:rsid w:val="00BE5A8F"/>
    <w:rsid w:val="00BE783E"/>
    <w:rsid w:val="00BE7D78"/>
    <w:rsid w:val="00BF0B5E"/>
    <w:rsid w:val="00BF4063"/>
    <w:rsid w:val="00BF57F0"/>
    <w:rsid w:val="00BF6498"/>
    <w:rsid w:val="00BF73E4"/>
    <w:rsid w:val="00C01262"/>
    <w:rsid w:val="00C10376"/>
    <w:rsid w:val="00C11590"/>
    <w:rsid w:val="00C1261D"/>
    <w:rsid w:val="00C126F7"/>
    <w:rsid w:val="00C150B3"/>
    <w:rsid w:val="00C16345"/>
    <w:rsid w:val="00C163C8"/>
    <w:rsid w:val="00C1683D"/>
    <w:rsid w:val="00C16B86"/>
    <w:rsid w:val="00C1774A"/>
    <w:rsid w:val="00C17DD3"/>
    <w:rsid w:val="00C20BDF"/>
    <w:rsid w:val="00C22D5C"/>
    <w:rsid w:val="00C22E37"/>
    <w:rsid w:val="00C2456A"/>
    <w:rsid w:val="00C25D82"/>
    <w:rsid w:val="00C268A6"/>
    <w:rsid w:val="00C3214C"/>
    <w:rsid w:val="00C33055"/>
    <w:rsid w:val="00C33213"/>
    <w:rsid w:val="00C34613"/>
    <w:rsid w:val="00C379FF"/>
    <w:rsid w:val="00C41937"/>
    <w:rsid w:val="00C43749"/>
    <w:rsid w:val="00C438D9"/>
    <w:rsid w:val="00C52FFC"/>
    <w:rsid w:val="00C53558"/>
    <w:rsid w:val="00C53B0F"/>
    <w:rsid w:val="00C551C4"/>
    <w:rsid w:val="00C572CF"/>
    <w:rsid w:val="00C61B83"/>
    <w:rsid w:val="00C67A48"/>
    <w:rsid w:val="00C739B7"/>
    <w:rsid w:val="00C742BA"/>
    <w:rsid w:val="00C80D2F"/>
    <w:rsid w:val="00C83501"/>
    <w:rsid w:val="00C93AA7"/>
    <w:rsid w:val="00C969AF"/>
    <w:rsid w:val="00CA1F6E"/>
    <w:rsid w:val="00CB09D7"/>
    <w:rsid w:val="00CB1015"/>
    <w:rsid w:val="00CB200A"/>
    <w:rsid w:val="00CB289A"/>
    <w:rsid w:val="00CB28D3"/>
    <w:rsid w:val="00CB7B2D"/>
    <w:rsid w:val="00CC04D0"/>
    <w:rsid w:val="00CC06FF"/>
    <w:rsid w:val="00CC20BC"/>
    <w:rsid w:val="00CC292A"/>
    <w:rsid w:val="00CC771D"/>
    <w:rsid w:val="00CD19B3"/>
    <w:rsid w:val="00CD31DC"/>
    <w:rsid w:val="00CD5C03"/>
    <w:rsid w:val="00CD6B9F"/>
    <w:rsid w:val="00CD7A4C"/>
    <w:rsid w:val="00CE2915"/>
    <w:rsid w:val="00CE2FB1"/>
    <w:rsid w:val="00CE459A"/>
    <w:rsid w:val="00CE4901"/>
    <w:rsid w:val="00CE6BDA"/>
    <w:rsid w:val="00CE7373"/>
    <w:rsid w:val="00CF03BF"/>
    <w:rsid w:val="00CF0641"/>
    <w:rsid w:val="00CF1827"/>
    <w:rsid w:val="00CF70F6"/>
    <w:rsid w:val="00D00F1C"/>
    <w:rsid w:val="00D01FBC"/>
    <w:rsid w:val="00D0306A"/>
    <w:rsid w:val="00D03DAD"/>
    <w:rsid w:val="00D064BA"/>
    <w:rsid w:val="00D06F86"/>
    <w:rsid w:val="00D07881"/>
    <w:rsid w:val="00D14141"/>
    <w:rsid w:val="00D14490"/>
    <w:rsid w:val="00D14D74"/>
    <w:rsid w:val="00D21100"/>
    <w:rsid w:val="00D23F13"/>
    <w:rsid w:val="00D25159"/>
    <w:rsid w:val="00D253EC"/>
    <w:rsid w:val="00D269C7"/>
    <w:rsid w:val="00D26B45"/>
    <w:rsid w:val="00D26D2D"/>
    <w:rsid w:val="00D34D27"/>
    <w:rsid w:val="00D35577"/>
    <w:rsid w:val="00D40771"/>
    <w:rsid w:val="00D415D8"/>
    <w:rsid w:val="00D431CA"/>
    <w:rsid w:val="00D46737"/>
    <w:rsid w:val="00D476CE"/>
    <w:rsid w:val="00D544B0"/>
    <w:rsid w:val="00D54884"/>
    <w:rsid w:val="00D56A05"/>
    <w:rsid w:val="00D56D33"/>
    <w:rsid w:val="00D571DD"/>
    <w:rsid w:val="00D5734A"/>
    <w:rsid w:val="00D62BE5"/>
    <w:rsid w:val="00D64293"/>
    <w:rsid w:val="00D706A4"/>
    <w:rsid w:val="00D70E6F"/>
    <w:rsid w:val="00D7231C"/>
    <w:rsid w:val="00D73023"/>
    <w:rsid w:val="00D732E5"/>
    <w:rsid w:val="00D82A11"/>
    <w:rsid w:val="00D82AB4"/>
    <w:rsid w:val="00D855C1"/>
    <w:rsid w:val="00D878AB"/>
    <w:rsid w:val="00D87B63"/>
    <w:rsid w:val="00D9135D"/>
    <w:rsid w:val="00D926B0"/>
    <w:rsid w:val="00D92DDF"/>
    <w:rsid w:val="00D9347A"/>
    <w:rsid w:val="00D95396"/>
    <w:rsid w:val="00DA2E38"/>
    <w:rsid w:val="00DA2F5E"/>
    <w:rsid w:val="00DA37C7"/>
    <w:rsid w:val="00DA3D8F"/>
    <w:rsid w:val="00DA5E72"/>
    <w:rsid w:val="00DA73B3"/>
    <w:rsid w:val="00DB3379"/>
    <w:rsid w:val="00DB4798"/>
    <w:rsid w:val="00DB4B0C"/>
    <w:rsid w:val="00DB4CC6"/>
    <w:rsid w:val="00DB4EFC"/>
    <w:rsid w:val="00DB5414"/>
    <w:rsid w:val="00DB59AE"/>
    <w:rsid w:val="00DB6B66"/>
    <w:rsid w:val="00DC2E4D"/>
    <w:rsid w:val="00DC304A"/>
    <w:rsid w:val="00DC4BE6"/>
    <w:rsid w:val="00DC50AA"/>
    <w:rsid w:val="00DC7DBC"/>
    <w:rsid w:val="00DD3264"/>
    <w:rsid w:val="00DD3DD7"/>
    <w:rsid w:val="00DD436D"/>
    <w:rsid w:val="00DD7B03"/>
    <w:rsid w:val="00DD7B0A"/>
    <w:rsid w:val="00DE3311"/>
    <w:rsid w:val="00DE33D3"/>
    <w:rsid w:val="00DE49E0"/>
    <w:rsid w:val="00DE5C54"/>
    <w:rsid w:val="00DE6241"/>
    <w:rsid w:val="00DF1030"/>
    <w:rsid w:val="00DF1FAC"/>
    <w:rsid w:val="00DF3B94"/>
    <w:rsid w:val="00DF4F62"/>
    <w:rsid w:val="00DF6629"/>
    <w:rsid w:val="00E00288"/>
    <w:rsid w:val="00E00A5E"/>
    <w:rsid w:val="00E0332D"/>
    <w:rsid w:val="00E04A38"/>
    <w:rsid w:val="00E050A9"/>
    <w:rsid w:val="00E06BFC"/>
    <w:rsid w:val="00E11876"/>
    <w:rsid w:val="00E1488D"/>
    <w:rsid w:val="00E14B4A"/>
    <w:rsid w:val="00E14D8D"/>
    <w:rsid w:val="00E171B6"/>
    <w:rsid w:val="00E17EF6"/>
    <w:rsid w:val="00E23A61"/>
    <w:rsid w:val="00E2412C"/>
    <w:rsid w:val="00E24FC2"/>
    <w:rsid w:val="00E26ADE"/>
    <w:rsid w:val="00E270AF"/>
    <w:rsid w:val="00E27EF9"/>
    <w:rsid w:val="00E3013B"/>
    <w:rsid w:val="00E32831"/>
    <w:rsid w:val="00E32A6F"/>
    <w:rsid w:val="00E3445D"/>
    <w:rsid w:val="00E400BA"/>
    <w:rsid w:val="00E41C30"/>
    <w:rsid w:val="00E4213B"/>
    <w:rsid w:val="00E428DF"/>
    <w:rsid w:val="00E43DD2"/>
    <w:rsid w:val="00E46186"/>
    <w:rsid w:val="00E5021C"/>
    <w:rsid w:val="00E50B07"/>
    <w:rsid w:val="00E51EE6"/>
    <w:rsid w:val="00E52E44"/>
    <w:rsid w:val="00E53882"/>
    <w:rsid w:val="00E53B15"/>
    <w:rsid w:val="00E57055"/>
    <w:rsid w:val="00E57A66"/>
    <w:rsid w:val="00E57AA1"/>
    <w:rsid w:val="00E57AB4"/>
    <w:rsid w:val="00E6164B"/>
    <w:rsid w:val="00E624E5"/>
    <w:rsid w:val="00E625C6"/>
    <w:rsid w:val="00E62AF8"/>
    <w:rsid w:val="00E6354F"/>
    <w:rsid w:val="00E65A22"/>
    <w:rsid w:val="00E65BBA"/>
    <w:rsid w:val="00E65D37"/>
    <w:rsid w:val="00E65F6A"/>
    <w:rsid w:val="00E7060A"/>
    <w:rsid w:val="00E7068B"/>
    <w:rsid w:val="00E70A36"/>
    <w:rsid w:val="00E72A40"/>
    <w:rsid w:val="00E761AB"/>
    <w:rsid w:val="00E764D8"/>
    <w:rsid w:val="00E77DA2"/>
    <w:rsid w:val="00E8066D"/>
    <w:rsid w:val="00E80C04"/>
    <w:rsid w:val="00E8390C"/>
    <w:rsid w:val="00E8531E"/>
    <w:rsid w:val="00E910F3"/>
    <w:rsid w:val="00E92B2A"/>
    <w:rsid w:val="00E95B2B"/>
    <w:rsid w:val="00E96114"/>
    <w:rsid w:val="00EA2717"/>
    <w:rsid w:val="00EA3712"/>
    <w:rsid w:val="00EA5725"/>
    <w:rsid w:val="00EB19DA"/>
    <w:rsid w:val="00EB25EC"/>
    <w:rsid w:val="00EB37DA"/>
    <w:rsid w:val="00EC4E3B"/>
    <w:rsid w:val="00EC7F90"/>
    <w:rsid w:val="00ED0E8A"/>
    <w:rsid w:val="00ED1ECD"/>
    <w:rsid w:val="00ED3C76"/>
    <w:rsid w:val="00ED5544"/>
    <w:rsid w:val="00ED5796"/>
    <w:rsid w:val="00ED6D75"/>
    <w:rsid w:val="00ED6FDE"/>
    <w:rsid w:val="00ED7FCB"/>
    <w:rsid w:val="00EE2894"/>
    <w:rsid w:val="00EE297C"/>
    <w:rsid w:val="00EE2B7F"/>
    <w:rsid w:val="00EE2FB3"/>
    <w:rsid w:val="00EE301D"/>
    <w:rsid w:val="00EE575E"/>
    <w:rsid w:val="00EE6BB0"/>
    <w:rsid w:val="00EE7E4B"/>
    <w:rsid w:val="00EF0005"/>
    <w:rsid w:val="00EF009F"/>
    <w:rsid w:val="00EF05D0"/>
    <w:rsid w:val="00EF07D8"/>
    <w:rsid w:val="00EF2869"/>
    <w:rsid w:val="00EF3476"/>
    <w:rsid w:val="00F032FF"/>
    <w:rsid w:val="00F046E0"/>
    <w:rsid w:val="00F04E11"/>
    <w:rsid w:val="00F0702A"/>
    <w:rsid w:val="00F073B3"/>
    <w:rsid w:val="00F108BC"/>
    <w:rsid w:val="00F13645"/>
    <w:rsid w:val="00F17DB9"/>
    <w:rsid w:val="00F2142A"/>
    <w:rsid w:val="00F242C3"/>
    <w:rsid w:val="00F2474D"/>
    <w:rsid w:val="00F255A8"/>
    <w:rsid w:val="00F2585B"/>
    <w:rsid w:val="00F31B10"/>
    <w:rsid w:val="00F32A08"/>
    <w:rsid w:val="00F37CB9"/>
    <w:rsid w:val="00F40497"/>
    <w:rsid w:val="00F41CD2"/>
    <w:rsid w:val="00F4415B"/>
    <w:rsid w:val="00F44807"/>
    <w:rsid w:val="00F455F6"/>
    <w:rsid w:val="00F45C8B"/>
    <w:rsid w:val="00F46ABF"/>
    <w:rsid w:val="00F47005"/>
    <w:rsid w:val="00F470CB"/>
    <w:rsid w:val="00F50F55"/>
    <w:rsid w:val="00F543CA"/>
    <w:rsid w:val="00F56776"/>
    <w:rsid w:val="00F57533"/>
    <w:rsid w:val="00F579A0"/>
    <w:rsid w:val="00F57BD6"/>
    <w:rsid w:val="00F6116B"/>
    <w:rsid w:val="00F65307"/>
    <w:rsid w:val="00F724AB"/>
    <w:rsid w:val="00F74C5F"/>
    <w:rsid w:val="00F758F7"/>
    <w:rsid w:val="00F7674A"/>
    <w:rsid w:val="00F77153"/>
    <w:rsid w:val="00F83A89"/>
    <w:rsid w:val="00F85058"/>
    <w:rsid w:val="00F87CDA"/>
    <w:rsid w:val="00F92344"/>
    <w:rsid w:val="00F93574"/>
    <w:rsid w:val="00F973E7"/>
    <w:rsid w:val="00FA0B5F"/>
    <w:rsid w:val="00FA127B"/>
    <w:rsid w:val="00FA2DCF"/>
    <w:rsid w:val="00FA6B9F"/>
    <w:rsid w:val="00FB04A3"/>
    <w:rsid w:val="00FB0854"/>
    <w:rsid w:val="00FB1C60"/>
    <w:rsid w:val="00FB1E33"/>
    <w:rsid w:val="00FB24F1"/>
    <w:rsid w:val="00FB393E"/>
    <w:rsid w:val="00FB48A6"/>
    <w:rsid w:val="00FB5A77"/>
    <w:rsid w:val="00FC3001"/>
    <w:rsid w:val="00FC5936"/>
    <w:rsid w:val="00FC7060"/>
    <w:rsid w:val="00FD2C22"/>
    <w:rsid w:val="00FD3674"/>
    <w:rsid w:val="00FD3A4E"/>
    <w:rsid w:val="00FD49F0"/>
    <w:rsid w:val="00FD4E98"/>
    <w:rsid w:val="00FD7C50"/>
    <w:rsid w:val="00FE1E4A"/>
    <w:rsid w:val="00FE20DF"/>
    <w:rsid w:val="00FE398C"/>
    <w:rsid w:val="00FE5CE3"/>
    <w:rsid w:val="00FE6D7F"/>
    <w:rsid w:val="00FE7483"/>
    <w:rsid w:val="00FF03D4"/>
    <w:rsid w:val="00FF046F"/>
    <w:rsid w:val="00FF24E1"/>
    <w:rsid w:val="00FF36A9"/>
    <w:rsid w:val="00FF4464"/>
    <w:rsid w:val="00FF4476"/>
    <w:rsid w:val="00FF4F02"/>
    <w:rsid w:val="00FF726C"/>
    <w:rsid w:val="00FF7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 fill="f" fillcolor="white" stroke="f">
      <v:fill color="white" on="f"/>
      <v:stroke on="f"/>
    </o:shapedefaults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115"/>
      </w:tabs>
      <w:jc w:val="center"/>
      <w:outlineLvl w:val="0"/>
    </w:pPr>
    <w:rPr>
      <w:rFonts w:ascii="Verdana" w:hAnsi="Verdana"/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F543CA"/>
    <w:pPr>
      <w:ind w:firstLine="600"/>
      <w:jc w:val="both"/>
    </w:pPr>
    <w:rPr>
      <w:rFonts w:ascii="Verdana" w:eastAsia="Arial Unicode MS" w:hAnsi="Verdana" w:cs="Arial Unicode MS"/>
      <w:color w:val="000000"/>
      <w:sz w:val="26"/>
      <w:szCs w:val="26"/>
    </w:rPr>
  </w:style>
  <w:style w:type="paragraph" w:styleId="a4">
    <w:name w:val="Balloon Text"/>
    <w:basedOn w:val="a"/>
    <w:semiHidden/>
    <w:rsid w:val="000D6F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ситуации на рынке зерна</vt:lpstr>
    </vt:vector>
  </TitlesOfParts>
  <Company>mcx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ситуации на рынке зерна</dc:title>
  <dc:subject/>
  <dc:creator>s.suhov</dc:creator>
  <cp:keywords/>
  <cp:lastModifiedBy>Грекова</cp:lastModifiedBy>
  <cp:revision>2</cp:revision>
  <cp:lastPrinted>2014-06-06T13:39:00Z</cp:lastPrinted>
  <dcterms:created xsi:type="dcterms:W3CDTF">2014-06-17T05:38:00Z</dcterms:created>
  <dcterms:modified xsi:type="dcterms:W3CDTF">2014-06-17T05:38:00Z</dcterms:modified>
</cp:coreProperties>
</file>